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360"/>
        <w:gridCol w:w="277"/>
        <w:gridCol w:w="1494"/>
        <w:gridCol w:w="1647"/>
      </w:tblGrid>
      <w:tr w:rsidR="00F91580" w:rsidRPr="007955F3" w:rsidTr="00FD07EE">
        <w:tc>
          <w:tcPr>
            <w:tcW w:w="10841" w:type="dxa"/>
            <w:gridSpan w:val="6"/>
            <w:tcBorders>
              <w:top w:val="single" w:sz="18" w:space="0" w:color="auto"/>
            </w:tcBorders>
            <w:shd w:val="clear" w:color="auto" w:fill="E6E6E6"/>
          </w:tcPr>
          <w:p w:rsidR="00F91580" w:rsidRPr="007955F3" w:rsidRDefault="00F91580" w:rsidP="00FD07EE">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F91580" w:rsidRPr="007955F3" w:rsidTr="00FD07EE">
        <w:tc>
          <w:tcPr>
            <w:tcW w:w="2628" w:type="dxa"/>
            <w:tcBorders>
              <w:top w:val="single" w:sz="18" w:space="0" w:color="auto"/>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8213" w:type="dxa"/>
            <w:gridSpan w:val="5"/>
            <w:tcBorders>
              <w:top w:val="single" w:sz="18" w:space="0" w:color="auto"/>
              <w:lef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F91580" w:rsidRPr="007955F3" w:rsidTr="00FD07EE">
        <w:tc>
          <w:tcPr>
            <w:tcW w:w="2628" w:type="dxa"/>
            <w:tcBorders>
              <w:bottom w:val="single" w:sz="18" w:space="0" w:color="auto"/>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8213" w:type="dxa"/>
            <w:gridSpan w:val="5"/>
            <w:tcBorders>
              <w:left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rPr>
            </w:pPr>
          </w:p>
        </w:tc>
      </w:tr>
      <w:tr w:rsidR="00F91580" w:rsidRPr="00C2273F" w:rsidTr="00FD07EE">
        <w:tc>
          <w:tcPr>
            <w:tcW w:w="2628" w:type="dxa"/>
            <w:tcBorders>
              <w:bottom w:val="single" w:sz="18" w:space="0" w:color="auto"/>
              <w:right w:val="single" w:sz="18" w:space="0" w:color="auto"/>
            </w:tcBorders>
            <w:shd w:val="clear" w:color="auto" w:fill="E6E6E6"/>
          </w:tcPr>
          <w:p w:rsidR="00F91580" w:rsidRPr="007955F3" w:rsidRDefault="00F91580" w:rsidP="00FD07EE">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F91580" w:rsidRPr="007955F3" w:rsidRDefault="00F91580" w:rsidP="00FD07EE">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четврти </w:t>
            </w:r>
            <w:r w:rsidRPr="007955F3">
              <w:rPr>
                <w:rFonts w:ascii="Times New Roman" w:eastAsia="Times New Roman" w:hAnsi="Times New Roman" w:cs="Times New Roman"/>
                <w:b/>
                <w:sz w:val="24"/>
                <w:szCs w:val="24"/>
                <w:lang w:val="sr-Cyrl-RS"/>
              </w:rPr>
              <w:t xml:space="preserve"> разред</w:t>
            </w:r>
          </w:p>
          <w:p w:rsidR="00F91580" w:rsidRPr="007955F3" w:rsidRDefault="00F91580" w:rsidP="00FD07EE">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F91580" w:rsidRPr="007955F3" w:rsidRDefault="00F91580" w:rsidP="00FD07EE">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2219" w:type="dxa"/>
            <w:tcBorders>
              <w:left w:val="single" w:sz="18" w:space="0" w:color="auto"/>
              <w:bottom w:val="single" w:sz="18" w:space="0" w:color="auto"/>
            </w:tcBorders>
            <w:shd w:val="clear" w:color="auto" w:fill="auto"/>
          </w:tcPr>
          <w:p w:rsidR="00F91580" w:rsidRPr="005B15CD" w:rsidRDefault="00F91580" w:rsidP="00FD07EE">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2</w:t>
            </w:r>
            <w:r w:rsidR="005B15CD">
              <w:rPr>
                <w:rFonts w:ascii="Times New Roman" w:eastAsia="Times New Roman" w:hAnsi="Times New Roman" w:cs="Times New Roman"/>
                <w:b/>
                <w:sz w:val="24"/>
                <w:szCs w:val="24"/>
                <w:lang w:val="de-DE"/>
              </w:rPr>
              <w:t>2</w:t>
            </w:r>
          </w:p>
        </w:tc>
      </w:tr>
      <w:tr w:rsidR="00F91580" w:rsidRPr="007955F3" w:rsidTr="00FD07EE">
        <w:tc>
          <w:tcPr>
            <w:tcW w:w="2628" w:type="dxa"/>
            <w:tcBorders>
              <w:top w:val="single" w:sz="18" w:space="0" w:color="auto"/>
              <w:bottom w:val="single" w:sz="18" w:space="0" w:color="auto"/>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F91580" w:rsidRPr="00D66C68" w:rsidRDefault="00CD4ADD" w:rsidP="00FD07EE">
            <w:pPr>
              <w:tabs>
                <w:tab w:val="left" w:pos="8505"/>
              </w:tabs>
              <w:rPr>
                <w:rFonts w:ascii="Times New Roman" w:hAnsi="Times New Roman"/>
                <w:b/>
                <w:sz w:val="24"/>
                <w:szCs w:val="24"/>
                <w:lang w:val="sr-Cyrl-RS"/>
              </w:rPr>
            </w:pPr>
            <w:r>
              <w:rPr>
                <w:rFonts w:ascii="Times New Roman" w:hAnsi="Times New Roman"/>
                <w:b/>
                <w:sz w:val="24"/>
                <w:szCs w:val="24"/>
                <w:lang w:val="de-DE"/>
              </w:rPr>
              <w:t>Geht</w:t>
            </w:r>
            <w:r w:rsidRPr="0009017B">
              <w:rPr>
                <w:rFonts w:ascii="Times New Roman" w:hAnsi="Times New Roman"/>
                <w:b/>
                <w:sz w:val="24"/>
                <w:szCs w:val="24"/>
                <w:lang w:val="sr-Latn-CS"/>
              </w:rPr>
              <w:t xml:space="preserve"> </w:t>
            </w:r>
            <w:r>
              <w:rPr>
                <w:rFonts w:ascii="Times New Roman" w:hAnsi="Times New Roman"/>
                <w:b/>
                <w:sz w:val="24"/>
                <w:szCs w:val="24"/>
                <w:lang w:val="de-DE"/>
              </w:rPr>
              <w:t>nicht</w:t>
            </w:r>
            <w:r w:rsidRPr="0009017B">
              <w:rPr>
                <w:rFonts w:ascii="Times New Roman" w:hAnsi="Times New Roman"/>
                <w:b/>
                <w:sz w:val="24"/>
                <w:szCs w:val="24"/>
                <w:lang w:val="sr-Latn-CS"/>
              </w:rPr>
              <w:t xml:space="preserve">? </w:t>
            </w:r>
            <w:r>
              <w:rPr>
                <w:rFonts w:ascii="Times New Roman" w:hAnsi="Times New Roman"/>
                <w:b/>
                <w:sz w:val="24"/>
                <w:szCs w:val="24"/>
                <w:lang w:val="sr-Latn-CS"/>
              </w:rPr>
              <w:t>Gibt es nicht!</w:t>
            </w:r>
          </w:p>
        </w:tc>
      </w:tr>
      <w:tr w:rsidR="00F91580" w:rsidRPr="008B2917" w:rsidTr="00FD07EE">
        <w:tc>
          <w:tcPr>
            <w:tcW w:w="2628" w:type="dxa"/>
            <w:tcBorders>
              <w:top w:val="single" w:sz="18" w:space="0" w:color="auto"/>
              <w:bottom w:val="single" w:sz="18" w:space="0" w:color="auto"/>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F91580" w:rsidRPr="00AE0E6A" w:rsidRDefault="00F91580" w:rsidP="00FD07EE">
            <w:pPr>
              <w:tabs>
                <w:tab w:val="left" w:pos="8505"/>
              </w:tabs>
              <w:rPr>
                <w:rFonts w:ascii="Times New Roman" w:hAnsi="Times New Roman"/>
                <w:b/>
                <w:sz w:val="24"/>
                <w:szCs w:val="24"/>
                <w:lang w:val="de-DE"/>
              </w:rPr>
            </w:pPr>
            <w:r>
              <w:rPr>
                <w:rFonts w:ascii="Times New Roman" w:hAnsi="Times New Roman"/>
                <w:b/>
                <w:sz w:val="24"/>
                <w:szCs w:val="24"/>
                <w:lang w:val="de-DE"/>
              </w:rPr>
              <w:t>Die Vorbereitung auf die Klassenarbeit</w:t>
            </w:r>
          </w:p>
        </w:tc>
      </w:tr>
      <w:tr w:rsidR="00F91580" w:rsidRPr="007955F3" w:rsidTr="00FD07EE">
        <w:trPr>
          <w:trHeight w:val="571"/>
        </w:trPr>
        <w:tc>
          <w:tcPr>
            <w:tcW w:w="2628" w:type="dxa"/>
            <w:vMerge w:val="restart"/>
            <w:tcBorders>
              <w:top w:val="single" w:sz="18" w:space="0" w:color="auto"/>
              <w:right w:val="single" w:sz="4"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F91580" w:rsidRPr="000A401E" w:rsidRDefault="00F91580" w:rsidP="00FD07EE">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Pr="007955F3">
              <w:rPr>
                <w:rFonts w:ascii="Times New Roman" w:eastAsia="Times New Roman" w:hAnsi="Times New Roman" w:cs="Times New Roman"/>
                <w:i/>
                <w:sz w:val="24"/>
                <w:szCs w:val="24"/>
                <w:lang w:val="sr-Cyrl-RS"/>
              </w:rPr>
              <w:t xml:space="preserve">Ученик ће бити у стању да: </w:t>
            </w:r>
          </w:p>
          <w:p w:rsidR="00F91580" w:rsidRDefault="00F91580" w:rsidP="00FD07EE">
            <w:pPr>
              <w:pStyle w:val="NoSpacing"/>
              <w:numPr>
                <w:ilvl w:val="0"/>
                <w:numId w:val="1"/>
              </w:numPr>
              <w:rPr>
                <w:rFonts w:ascii="Times New Roman" w:hAnsi="Times New Roman"/>
                <w:sz w:val="24"/>
                <w:szCs w:val="24"/>
                <w:lang w:val="sr-Cyrl-RS"/>
              </w:rPr>
            </w:pPr>
            <w:r w:rsidRPr="0034080B">
              <w:rPr>
                <w:rFonts w:ascii="Times New Roman" w:hAnsi="Times New Roman"/>
                <w:sz w:val="24"/>
                <w:szCs w:val="24"/>
                <w:lang w:val="sr-Cyrl-RS"/>
              </w:rPr>
              <w:t>разуме да</w:t>
            </w:r>
            <w:r>
              <w:rPr>
                <w:rFonts w:ascii="Times New Roman" w:hAnsi="Times New Roman"/>
                <w:sz w:val="24"/>
                <w:szCs w:val="24"/>
                <w:lang w:val="sr-Cyrl-RS"/>
              </w:rPr>
              <w:t xml:space="preserve"> примени научене лексичке и граматичке структуре научене у претходном периоду;</w:t>
            </w:r>
          </w:p>
          <w:p w:rsidR="00F91580" w:rsidRPr="0034080B" w:rsidRDefault="00F91580" w:rsidP="00FD07EE">
            <w:pPr>
              <w:pStyle w:val="ListParagraph"/>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kern w:val="24"/>
                <w:lang w:val="sr-Cyrl-RS"/>
              </w:rPr>
              <w:t>-</w:t>
            </w:r>
            <w:r w:rsidRPr="0034080B">
              <w:rPr>
                <w:rFonts w:ascii="Times New Roman" w:eastAsia="Times New Roman" w:hAnsi="Times New Roman" w:cs="Times New Roman"/>
                <w:color w:val="000000"/>
                <w:kern w:val="24"/>
                <w:lang w:val="sr-Cyrl-RS"/>
              </w:rPr>
              <w:t>препознаје и користи лексичке и граматичке структуре</w:t>
            </w:r>
            <w:r w:rsidRPr="0034080B">
              <w:rPr>
                <w:rFonts w:ascii="Times New Roman" w:eastAsia="Times New Roman" w:hAnsi="Times New Roman" w:cs="Times New Roman"/>
                <w:sz w:val="24"/>
                <w:szCs w:val="24"/>
                <w:lang w:val="sr-Cyrl-RS"/>
              </w:rPr>
              <w:t xml:space="preserve">. </w:t>
            </w:r>
          </w:p>
          <w:p w:rsidR="00F91580" w:rsidRPr="0034080B" w:rsidRDefault="00F91580" w:rsidP="00FD07EE">
            <w:pPr>
              <w:spacing w:after="0" w:line="240" w:lineRule="auto"/>
              <w:rPr>
                <w:rFonts w:ascii="Times New Roman" w:eastAsia="Times New Roman" w:hAnsi="Times New Roman" w:cs="Times New Roman"/>
                <w:i/>
                <w:iCs/>
                <w:sz w:val="24"/>
                <w:szCs w:val="24"/>
                <w:lang w:val="sr-Cyrl-RS"/>
              </w:rPr>
            </w:pPr>
            <w:r w:rsidRPr="0034080B">
              <w:rPr>
                <w:rFonts w:ascii="Times New Roman" w:eastAsia="Times New Roman" w:hAnsi="Times New Roman" w:cs="Times New Roman"/>
                <w:i/>
                <w:iCs/>
                <w:sz w:val="24"/>
                <w:szCs w:val="24"/>
                <w:lang w:val="sr-Cyrl-RS"/>
              </w:rPr>
              <w:t>Циљ часа:</w:t>
            </w:r>
          </w:p>
          <w:p w:rsidR="00F91580" w:rsidRPr="0034080B" w:rsidRDefault="00F91580" w:rsidP="00FD07EE">
            <w:pPr>
              <w:spacing w:after="0" w:line="240" w:lineRule="auto"/>
              <w:rPr>
                <w:rFonts w:ascii="Times New Roman" w:eastAsia="Times New Roman" w:hAnsi="Times New Roman" w:cs="Times New Roman"/>
                <w:i/>
                <w:iCs/>
                <w:sz w:val="24"/>
                <w:szCs w:val="24"/>
                <w:lang w:val="sr-Cyrl-RS"/>
              </w:rPr>
            </w:pPr>
            <w:r>
              <w:rPr>
                <w:rFonts w:ascii="Times New Roman" w:eastAsia="Times New Roman" w:hAnsi="Times New Roman" w:cs="Times New Roman"/>
                <w:i/>
                <w:iCs/>
                <w:sz w:val="24"/>
                <w:szCs w:val="24"/>
                <w:lang w:val="sr-Cyrl-RS"/>
              </w:rPr>
              <w:t>-</w:t>
            </w:r>
            <w:r w:rsidRPr="0034080B">
              <w:rPr>
                <w:rFonts w:ascii="Times New Roman" w:eastAsia="Times New Roman" w:hAnsi="Times New Roman" w:cs="Times New Roman"/>
                <w:i/>
                <w:iCs/>
                <w:sz w:val="24"/>
                <w:szCs w:val="24"/>
                <w:lang w:val="sr-Cyrl-RS"/>
              </w:rPr>
              <w:t>увежбавање граматичких</w:t>
            </w:r>
            <w:r>
              <w:rPr>
                <w:rFonts w:ascii="Times New Roman" w:eastAsia="Times New Roman" w:hAnsi="Times New Roman" w:cs="Times New Roman"/>
                <w:i/>
                <w:iCs/>
                <w:sz w:val="24"/>
                <w:szCs w:val="24"/>
                <w:lang w:val="sr-Cyrl-RS"/>
              </w:rPr>
              <w:t xml:space="preserve"> и лексичких </w:t>
            </w:r>
            <w:r w:rsidRPr="0034080B">
              <w:rPr>
                <w:rFonts w:ascii="Times New Roman" w:eastAsia="Times New Roman" w:hAnsi="Times New Roman" w:cs="Times New Roman"/>
                <w:i/>
                <w:iCs/>
                <w:sz w:val="24"/>
                <w:szCs w:val="24"/>
                <w:lang w:val="sr-Cyrl-RS"/>
              </w:rPr>
              <w:t xml:space="preserve"> структура;</w:t>
            </w:r>
          </w:p>
          <w:p w:rsidR="00F91580" w:rsidRPr="007955F3" w:rsidRDefault="00F91580" w:rsidP="00FD07EE">
            <w:pPr>
              <w:spacing w:after="0" w:line="240" w:lineRule="auto"/>
              <w:rPr>
                <w:rFonts w:ascii="Times New Roman" w:eastAsia="Times New Roman" w:hAnsi="Times New Roman" w:cs="Times New Roman"/>
                <w:sz w:val="24"/>
                <w:szCs w:val="24"/>
                <w:lang w:val="ru-RU"/>
              </w:rPr>
            </w:pPr>
          </w:p>
          <w:p w:rsidR="00F91580" w:rsidRPr="007955F3" w:rsidRDefault="00F91580" w:rsidP="00FD07EE">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F91580" w:rsidRPr="007955F3"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-увежвавање граматичких и лексичкихи граматичких структура;</w:t>
            </w:r>
          </w:p>
          <w:p w:rsidR="00F91580" w:rsidRPr="007955F3" w:rsidRDefault="00F91580" w:rsidP="00FD07EE">
            <w:pPr>
              <w:spacing w:after="0" w:line="240" w:lineRule="auto"/>
              <w:rPr>
                <w:rFonts w:ascii="Times New Roman" w:eastAsia="Times New Roman" w:hAnsi="Times New Roman" w:cs="Times New Roman"/>
                <w:sz w:val="24"/>
                <w:szCs w:val="24"/>
                <w:lang w:val="ru-RU"/>
              </w:rPr>
            </w:pPr>
          </w:p>
        </w:tc>
      </w:tr>
      <w:tr w:rsidR="00F91580" w:rsidRPr="007955F3" w:rsidTr="00FD07EE">
        <w:tc>
          <w:tcPr>
            <w:tcW w:w="2628" w:type="dxa"/>
            <w:vMerge/>
            <w:tcBorders>
              <w:right w:val="single" w:sz="4"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ru-RU"/>
              </w:rPr>
            </w:pPr>
          </w:p>
        </w:tc>
      </w:tr>
      <w:tr w:rsidR="00F91580" w:rsidRPr="007955F3" w:rsidTr="00FD07EE">
        <w:tc>
          <w:tcPr>
            <w:tcW w:w="2628" w:type="dxa"/>
            <w:vMerge/>
            <w:tcBorders>
              <w:bottom w:val="single" w:sz="4" w:space="0" w:color="auto"/>
              <w:right w:val="single" w:sz="4"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6350" w:type="dxa"/>
            <w:gridSpan w:val="4"/>
            <w:tcBorders>
              <w:top w:val="nil"/>
              <w:left w:val="nil"/>
              <w:bottom w:val="single" w:sz="4"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Latn-CS"/>
              </w:rPr>
            </w:pPr>
          </w:p>
        </w:tc>
      </w:tr>
      <w:tr w:rsidR="00F91580"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p>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F91580" w:rsidRPr="007955F3" w:rsidRDefault="00F91580" w:rsidP="00FD07EE">
            <w:pPr>
              <w:spacing w:after="0" w:line="240" w:lineRule="auto"/>
              <w:rPr>
                <w:rFonts w:ascii="Times New Roman" w:eastAsia="Times New Roman" w:hAnsi="Times New Roman" w:cs="Times New Roman"/>
                <w:b/>
                <w:sz w:val="24"/>
                <w:szCs w:val="24"/>
                <w:lang w:val="sr-Cyrl-RS"/>
              </w:rPr>
            </w:pPr>
          </w:p>
          <w:p w:rsidR="00F91580" w:rsidRPr="007955F3" w:rsidRDefault="00F91580" w:rsidP="00FD07EE">
            <w:pPr>
              <w:spacing w:after="0" w:line="240" w:lineRule="auto"/>
              <w:rPr>
                <w:rFonts w:ascii="Times New Roman" w:eastAsia="Times New Roman" w:hAnsi="Times New Roman" w:cs="Times New Roman"/>
                <w:b/>
                <w:sz w:val="24"/>
                <w:szCs w:val="24"/>
                <w:lang w:val="sr-Cyrl-RS"/>
              </w:rPr>
            </w:pPr>
          </w:p>
        </w:tc>
        <w:tc>
          <w:tcPr>
            <w:tcW w:w="8213" w:type="dxa"/>
            <w:gridSpan w:val="5"/>
            <w:tcBorders>
              <w:top w:val="single" w:sz="4" w:space="0" w:color="auto"/>
              <w:left w:val="single" w:sz="18" w:space="0" w:color="auto"/>
              <w:bottom w:val="single" w:sz="18" w:space="0" w:color="auto"/>
            </w:tcBorders>
            <w:shd w:val="clear" w:color="auto" w:fill="auto"/>
          </w:tcPr>
          <w:p w:rsidR="00F91580" w:rsidRPr="00DF04AB" w:rsidRDefault="00CD4ADD" w:rsidP="00FD07EE">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Инклузија;</w:t>
            </w:r>
            <w:r>
              <w:rPr>
                <w:rFonts w:ascii="Times New Roman" w:eastAsia="Times New Roman" w:hAnsi="Times New Roman" w:cs="Times New Roman"/>
                <w:sz w:val="24"/>
                <w:szCs w:val="24"/>
                <w:lang w:val="sr-Cyrl-RS"/>
              </w:rPr>
              <w:t>спорт;</w:t>
            </w:r>
          </w:p>
        </w:tc>
      </w:tr>
      <w:tr w:rsidR="00F91580"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rsidR="00F91580" w:rsidRDefault="00F91580" w:rsidP="00FD07EE">
            <w:pPr>
              <w:spacing w:after="0" w:line="240" w:lineRule="auto"/>
              <w:jc w:val="both"/>
              <w:rPr>
                <w:rFonts w:ascii="Times New Roman" w:eastAsia="Times New Roman" w:hAnsi="Times New Roman" w:cstheme="minorHAnsi"/>
                <w:sz w:val="24"/>
                <w:szCs w:val="24"/>
                <w:lang w:val="sr-Cyrl-RS"/>
              </w:rPr>
            </w:pPr>
            <w:r>
              <w:rPr>
                <w:rFonts w:ascii="Times New Roman" w:eastAsia="Times New Roman" w:hAnsi="Times New Roman" w:cs="Times New Roman"/>
                <w:sz w:val="24"/>
                <w:szCs w:val="24"/>
                <w:lang w:val="sr-Cyrl-RS"/>
              </w:rPr>
              <w:t>1.</w:t>
            </w:r>
            <w:r w:rsidRPr="007955F3">
              <w:rPr>
                <w:rFonts w:ascii="Times New Roman" w:eastAsia="Times New Roman" w:hAnsi="Times New Roman" w:cstheme="minorHAnsi"/>
                <w:sz w:val="24"/>
                <w:szCs w:val="24"/>
                <w:lang w:val="sr-Cyrl-RS"/>
              </w:rPr>
              <w:t>Компетенција за целоживотно уч</w:t>
            </w:r>
            <w:r>
              <w:rPr>
                <w:rFonts w:ascii="Times New Roman" w:eastAsia="Times New Roman" w:hAnsi="Times New Roman" w:cstheme="minorHAnsi"/>
                <w:sz w:val="24"/>
                <w:szCs w:val="24"/>
                <w:lang w:val="sr-Cyrl-RS"/>
              </w:rPr>
              <w:t xml:space="preserve">ење; </w:t>
            </w:r>
          </w:p>
          <w:p w:rsidR="00F91580" w:rsidRPr="007955F3" w:rsidRDefault="00F91580" w:rsidP="00FD07EE">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heme="minorHAnsi"/>
                <w:sz w:val="24"/>
                <w:szCs w:val="24"/>
                <w:lang w:val="sr-Cyrl-RS"/>
              </w:rPr>
              <w:t>2. Сарадња   ; 3. Одговорно учешће у демократском друштву ; 4. Комуникација 5. Решавање проблема 6. Одговоран однос према околини</w:t>
            </w:r>
          </w:p>
        </w:tc>
      </w:tr>
      <w:tr w:rsidR="00F91580"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8213" w:type="dxa"/>
            <w:gridSpan w:val="5"/>
            <w:tcBorders>
              <w:top w:val="single" w:sz="4" w:space="0" w:color="auto"/>
              <w:left w:val="single" w:sz="18" w:space="0" w:color="auto"/>
              <w:bottom w:val="single" w:sz="18" w:space="0" w:color="auto"/>
            </w:tcBorders>
            <w:shd w:val="clear" w:color="auto" w:fill="auto"/>
          </w:tcPr>
          <w:p w:rsidR="00E0554E" w:rsidRPr="007955F3" w:rsidRDefault="00E0554E" w:rsidP="00E0554E">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Психологија; </w:t>
            </w:r>
            <w:r>
              <w:rPr>
                <w:rFonts w:ascii="Times New Roman" w:eastAsia="Times New Roman" w:hAnsi="Times New Roman" w:cs="Times New Roman"/>
                <w:sz w:val="24"/>
                <w:szCs w:val="24"/>
                <w:lang w:val="ru-RU"/>
              </w:rPr>
              <w:t>спорт, биологија</w:t>
            </w:r>
          </w:p>
          <w:p w:rsidR="00F91580" w:rsidRPr="007955F3" w:rsidRDefault="00F91580" w:rsidP="00CD4ADD">
            <w:pPr>
              <w:spacing w:after="0" w:line="240" w:lineRule="auto"/>
              <w:rPr>
                <w:rFonts w:ascii="Times New Roman" w:eastAsia="Times New Roman" w:hAnsi="Times New Roman" w:cs="Times New Roman"/>
                <w:sz w:val="24"/>
                <w:szCs w:val="24"/>
                <w:lang w:val="ru-RU"/>
              </w:rPr>
            </w:pPr>
          </w:p>
        </w:tc>
      </w:tr>
      <w:tr w:rsidR="00F91580"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 рад у пару, у групи, фронтално</w:t>
            </w:r>
          </w:p>
          <w:p w:rsidR="00F91580" w:rsidRPr="007955F3" w:rsidRDefault="00F91580" w:rsidP="00FD07EE">
            <w:pPr>
              <w:spacing w:after="0" w:line="240" w:lineRule="auto"/>
              <w:rPr>
                <w:rFonts w:ascii="Times New Roman" w:eastAsia="Times New Roman" w:hAnsi="Times New Roman" w:cs="Times New Roman"/>
                <w:sz w:val="24"/>
                <w:szCs w:val="24"/>
                <w:lang w:val="ru-RU"/>
              </w:rPr>
            </w:pPr>
          </w:p>
        </w:tc>
      </w:tr>
      <w:tr w:rsidR="00F91580"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F91580" w:rsidRPr="007955F3" w:rsidRDefault="00F91580" w:rsidP="00FD07EE">
            <w:pPr>
              <w:spacing w:after="0" w:line="240" w:lineRule="auto"/>
              <w:rPr>
                <w:rFonts w:ascii="Times New Roman" w:eastAsia="Times New Roman" w:hAnsi="Times New Roman" w:cs="Times New Roman"/>
                <w:b/>
                <w:sz w:val="24"/>
                <w:szCs w:val="24"/>
                <w:lang w:val="ru-RU"/>
              </w:rPr>
            </w:pPr>
          </w:p>
        </w:tc>
        <w:tc>
          <w:tcPr>
            <w:tcW w:w="8213" w:type="dxa"/>
            <w:gridSpan w:val="5"/>
            <w:tcBorders>
              <w:top w:val="single" w:sz="4" w:space="0" w:color="auto"/>
              <w:left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ru-RU"/>
              </w:rPr>
            </w:pPr>
          </w:p>
          <w:p w:rsidR="00F91580" w:rsidRPr="007955F3" w:rsidRDefault="00F91580" w:rsidP="00FD07EE">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Pr="007955F3">
              <w:rPr>
                <w:rFonts w:ascii="Times New Roman" w:eastAsia="Times New Roman" w:hAnsi="Times New Roman" w:cs="Times New Roman"/>
                <w:bCs/>
                <w:sz w:val="24"/>
                <w:szCs w:val="24"/>
                <w:lang w:val="sr-Cyrl-RS"/>
              </w:rPr>
              <w:t>ученици усмено одговарају на задата питања</w:t>
            </w:r>
          </w:p>
          <w:p w:rsidR="00F91580" w:rsidRPr="007955F3" w:rsidRDefault="00F91580" w:rsidP="00FD07EE">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2. </w:t>
            </w:r>
            <w:r w:rsidRPr="007955F3">
              <w:rPr>
                <w:rFonts w:ascii="Times New Roman" w:eastAsia="Times New Roman" w:hAnsi="Times New Roman" w:cs="Times New Roman"/>
                <w:b/>
                <w:bCs/>
                <w:sz w:val="24"/>
                <w:szCs w:val="24"/>
                <w:lang w:val="sr-Cyrl-RS"/>
              </w:rPr>
              <w:t>Дијалошка метода</w:t>
            </w:r>
            <w:r w:rsidRPr="007955F3">
              <w:rPr>
                <w:rFonts w:ascii="Times New Roman" w:eastAsia="Times New Roman" w:hAnsi="Times New Roman" w:cs="Times New Roman"/>
                <w:b/>
                <w:bCs/>
                <w:sz w:val="24"/>
                <w:szCs w:val="24"/>
                <w:lang w:val="ru-RU"/>
              </w:rPr>
              <w:t xml:space="preserve">: </w:t>
            </w:r>
            <w:r w:rsidRPr="007955F3">
              <w:rPr>
                <w:rFonts w:ascii="Times New Roman" w:eastAsia="Times New Roman" w:hAnsi="Times New Roman" w:cs="Times New Roman"/>
                <w:bCs/>
                <w:sz w:val="24"/>
                <w:szCs w:val="24"/>
                <w:lang w:val="ru-RU"/>
              </w:rPr>
              <w:t>разговор</w:t>
            </w:r>
            <w:r w:rsidRPr="007955F3">
              <w:rPr>
                <w:rFonts w:ascii="Times New Roman" w:eastAsia="Times New Roman" w:hAnsi="Times New Roman" w:cs="Times New Roman"/>
                <w:bCs/>
                <w:sz w:val="24"/>
                <w:szCs w:val="24"/>
                <w:lang w:val="sr-Cyrl-RS"/>
              </w:rPr>
              <w:t xml:space="preserve"> ученика у оквиру групе, </w:t>
            </w:r>
          </w:p>
          <w:p w:rsidR="00F91580" w:rsidRPr="007955F3" w:rsidRDefault="00F91580" w:rsidP="00FD07EE">
            <w:pPr>
              <w:spacing w:after="0" w:line="240" w:lineRule="auto"/>
              <w:rPr>
                <w:rFonts w:ascii="Times New Roman" w:eastAsia="Times New Roman" w:hAnsi="Times New Roman" w:cs="Times New Roman"/>
                <w:sz w:val="24"/>
                <w:szCs w:val="24"/>
                <w:lang w:val="ru-RU"/>
              </w:rPr>
            </w:pPr>
          </w:p>
        </w:tc>
      </w:tr>
      <w:tr w:rsidR="00F91580" w:rsidRPr="007955F3" w:rsidTr="00FD07EE">
        <w:tc>
          <w:tcPr>
            <w:tcW w:w="2628" w:type="dxa"/>
            <w:tcBorders>
              <w:top w:val="single" w:sz="4" w:space="0" w:color="auto"/>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F91580" w:rsidRPr="007955F3" w:rsidRDefault="00F91580" w:rsidP="00FD07EE">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RS"/>
              </w:rPr>
            </w:pPr>
          </w:p>
          <w:p w:rsidR="00F91580" w:rsidRPr="00AE0E6A" w:rsidRDefault="00F91580" w:rsidP="00FD07EE">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sr-Cyrl-RS"/>
              </w:rPr>
              <w:t xml:space="preserve">Уџбеник, слике, табла, маркер, фотографије/ картице/ вежбе на папирима </w:t>
            </w:r>
          </w:p>
          <w:p w:rsidR="00F91580" w:rsidRDefault="00F91580" w:rsidP="00FD07EE">
            <w:pPr>
              <w:spacing w:after="0" w:line="240" w:lineRule="auto"/>
              <w:rPr>
                <w:rFonts w:ascii="Times New Roman" w:eastAsia="Times New Roman" w:hAnsi="Times New Roman" w:cs="Times New Roman"/>
                <w:sz w:val="24"/>
                <w:szCs w:val="24"/>
                <w:lang w:val="sr-Cyrl-RS"/>
              </w:rPr>
            </w:pPr>
          </w:p>
          <w:p w:rsidR="00F91580" w:rsidRPr="007955F3" w:rsidRDefault="00F91580" w:rsidP="00FD07EE">
            <w:pPr>
              <w:spacing w:after="0" w:line="240" w:lineRule="auto"/>
              <w:rPr>
                <w:rFonts w:ascii="Times New Roman" w:eastAsia="Times New Roman" w:hAnsi="Times New Roman" w:cs="Times New Roman"/>
                <w:sz w:val="24"/>
                <w:szCs w:val="24"/>
                <w:lang w:val="sr-Cyrl-RS"/>
              </w:rPr>
            </w:pPr>
          </w:p>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F91580" w:rsidRPr="007955F3" w:rsidTr="00FD07EE">
        <w:trPr>
          <w:trHeight w:val="321"/>
        </w:trPr>
        <w:tc>
          <w:tcPr>
            <w:tcW w:w="2628" w:type="dxa"/>
            <w:vMerge w:val="restart"/>
            <w:tcBorders>
              <w:top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Уводни део</w:t>
            </w: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 xml:space="preserve">предвиђено време: 7 </w:t>
            </w:r>
            <w:r w:rsidRPr="007955F3">
              <w:rPr>
                <w:rFonts w:ascii="Times New Roman" w:eastAsia="Times New Roman" w:hAnsi="Times New Roman" w:cs="Times New Roman"/>
                <w:b/>
                <w:sz w:val="24"/>
                <w:szCs w:val="24"/>
                <w:lang w:val="sr-Cyrl-RS"/>
              </w:rPr>
              <w:t>минута</w:t>
            </w:r>
          </w:p>
        </w:tc>
        <w:tc>
          <w:tcPr>
            <w:tcW w:w="8213" w:type="dxa"/>
            <w:gridSpan w:val="5"/>
            <w:tcBorders>
              <w:top w:val="single" w:sz="18" w:space="0" w:color="auto"/>
              <w:left w:val="single" w:sz="18" w:space="0" w:color="auto"/>
            </w:tcBorders>
            <w:shd w:val="clear" w:color="auto" w:fill="F2F2F2"/>
            <w:vAlign w:val="center"/>
          </w:tcPr>
          <w:p w:rsidR="00F91580" w:rsidRPr="007955F3" w:rsidRDefault="00F91580" w:rsidP="00FD07EE">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F91580" w:rsidRPr="007955F3" w:rsidTr="00FD07EE">
        <w:trPr>
          <w:trHeight w:val="360"/>
        </w:trPr>
        <w:tc>
          <w:tcPr>
            <w:tcW w:w="2628" w:type="dxa"/>
            <w:vMerge/>
            <w:tcBorders>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990" w:type="dxa"/>
            <w:gridSpan w:val="3"/>
            <w:tcBorders>
              <w:bottom w:val="single" w:sz="18" w:space="0" w:color="auto"/>
            </w:tcBorders>
            <w:shd w:val="clear" w:color="auto" w:fill="F2F2F2"/>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F91580" w:rsidRPr="007955F3" w:rsidTr="00FD07EE">
        <w:trPr>
          <w:trHeight w:val="1278"/>
        </w:trPr>
        <w:tc>
          <w:tcPr>
            <w:tcW w:w="2628" w:type="dxa"/>
            <w:vMerge/>
            <w:tcBorders>
              <w:bottom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F91580" w:rsidRDefault="00F91580" w:rsidP="00FD07EE">
            <w:pPr>
              <w:spacing w:after="0" w:line="240" w:lineRule="auto"/>
              <w:rPr>
                <w:rFonts w:eastAsia="Times New Roman" w:cstheme="minorHAnsi"/>
                <w:lang w:val="sr-Cyrl-RS"/>
              </w:rPr>
            </w:pPr>
            <w:r w:rsidRPr="007955F3">
              <w:rPr>
                <w:rFonts w:ascii="Times New Roman" w:eastAsia="Times New Roman" w:hAnsi="Times New Roman" w:cs="Times New Roman"/>
                <w:sz w:val="24"/>
                <w:szCs w:val="24"/>
                <w:lang w:val="sr-Cyrl-RS"/>
              </w:rPr>
              <w:t xml:space="preserve">- </w:t>
            </w:r>
            <w:r w:rsidRPr="00BA1275">
              <w:rPr>
                <w:rFonts w:eastAsia="Times New Roman" w:cstheme="minorHAnsi"/>
                <w:lang w:val="sr-Cyrl-RS"/>
              </w:rPr>
              <w:t xml:space="preserve"> </w:t>
            </w:r>
            <w:r>
              <w:rPr>
                <w:rFonts w:eastAsia="Times New Roman" w:cstheme="minorHAnsi"/>
                <w:lang w:val="sr-Cyrl-RS"/>
              </w:rPr>
              <w:t>проверава домаћи задатак ;</w:t>
            </w:r>
          </w:p>
          <w:p w:rsidR="00F91580" w:rsidRDefault="00F91580" w:rsidP="00FD07EE">
            <w:pPr>
              <w:spacing w:after="0" w:line="240" w:lineRule="auto"/>
              <w:rPr>
                <w:rFonts w:eastAsia="Times New Roman" w:cstheme="minorHAnsi"/>
                <w:lang w:val="sr-Cyrl-RS"/>
              </w:rPr>
            </w:pPr>
            <w:r>
              <w:rPr>
                <w:rFonts w:eastAsia="Times New Roman" w:cstheme="minorHAnsi"/>
                <w:lang w:val="sr-Cyrl-RS"/>
              </w:rPr>
              <w:t>-упознаје ученике са исходима и активностима часа ;</w:t>
            </w:r>
          </w:p>
          <w:p w:rsidR="00F91580" w:rsidRPr="002320F9" w:rsidRDefault="00F91580" w:rsidP="00FD07EE">
            <w:pPr>
              <w:spacing w:after="0" w:line="240" w:lineRule="auto"/>
              <w:rPr>
                <w:rFonts w:eastAsia="Times New Roman" w:cstheme="minorHAnsi"/>
                <w:lang w:val="sr-Cyrl-RS"/>
              </w:rPr>
            </w:pPr>
          </w:p>
        </w:tc>
        <w:tc>
          <w:tcPr>
            <w:tcW w:w="3990" w:type="dxa"/>
            <w:gridSpan w:val="3"/>
            <w:tcBorders>
              <w:top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F91580" w:rsidRDefault="00F91580" w:rsidP="00FD07EE">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читају домаћи задатак;</w:t>
            </w:r>
          </w:p>
          <w:p w:rsidR="00F91580" w:rsidRPr="002320F9" w:rsidRDefault="00F91580" w:rsidP="00FD07EE">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пажљиво слушају наставника;</w:t>
            </w:r>
          </w:p>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p w:rsidR="00F91580" w:rsidRPr="007955F3" w:rsidRDefault="00F91580" w:rsidP="00FD07EE">
            <w:pPr>
              <w:spacing w:after="0" w:line="240" w:lineRule="auto"/>
              <w:rPr>
                <w:rFonts w:ascii="Times New Roman" w:eastAsia="Times New Roman" w:hAnsi="Times New Roman" w:cs="Times New Roman"/>
                <w:sz w:val="24"/>
                <w:szCs w:val="24"/>
                <w:lang w:val="sr-Cyrl-RS"/>
              </w:rPr>
            </w:pPr>
          </w:p>
        </w:tc>
      </w:tr>
      <w:tr w:rsidR="00F91580" w:rsidRPr="007955F3" w:rsidTr="00FD07EE">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Главни део </w:t>
            </w:r>
          </w:p>
          <w:p w:rsidR="00F91580" w:rsidRPr="007955F3" w:rsidRDefault="00F91580" w:rsidP="00FD07E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30 </w:t>
            </w:r>
            <w:r w:rsidRPr="007955F3">
              <w:rPr>
                <w:rFonts w:ascii="Times New Roman" w:eastAsia="Times New Roman" w:hAnsi="Times New Roman" w:cs="Times New Roman"/>
                <w:b/>
                <w:sz w:val="24"/>
                <w:szCs w:val="24"/>
                <w:lang w:val="sr-Cyrl-RS"/>
              </w:rPr>
              <w:t>минута</w:t>
            </w: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p>
          <w:p w:rsidR="00F91580" w:rsidRPr="007955F3" w:rsidRDefault="00F91580" w:rsidP="00FD07EE">
            <w:pPr>
              <w:spacing w:after="0" w:line="240" w:lineRule="auto"/>
              <w:rPr>
                <w:rFonts w:ascii="Times New Roman" w:eastAsia="Times New Roman" w:hAnsi="Times New Roman" w:cs="Times New Roman"/>
                <w:b/>
                <w:sz w:val="24"/>
                <w:szCs w:val="24"/>
                <w:lang w:val="sr-Latn-CS"/>
              </w:rPr>
            </w:pPr>
          </w:p>
          <w:p w:rsidR="00F91580" w:rsidRPr="007955F3" w:rsidRDefault="00F91580" w:rsidP="00FD07EE">
            <w:pPr>
              <w:spacing w:after="0" w:line="240" w:lineRule="auto"/>
              <w:rPr>
                <w:rFonts w:ascii="Times New Roman" w:eastAsia="Times New Roman" w:hAnsi="Times New Roman" w:cs="Times New Roman"/>
                <w:sz w:val="24"/>
                <w:szCs w:val="24"/>
                <w:lang w:val="sr-Latn-CS"/>
              </w:rPr>
            </w:pPr>
          </w:p>
          <w:p w:rsidR="00F91580" w:rsidRPr="007955F3" w:rsidRDefault="00F91580" w:rsidP="00FD07EE">
            <w:pPr>
              <w:spacing w:after="0" w:line="240" w:lineRule="auto"/>
              <w:rPr>
                <w:rFonts w:ascii="Times New Roman" w:eastAsia="Times New Roman" w:hAnsi="Times New Roman" w:cs="Times New Roman"/>
                <w:sz w:val="24"/>
                <w:szCs w:val="24"/>
                <w:lang w:val="sr-Latn-CS"/>
              </w:rPr>
            </w:pPr>
          </w:p>
          <w:p w:rsidR="00F91580" w:rsidRPr="007955F3" w:rsidRDefault="00F91580" w:rsidP="00FD07EE">
            <w:pPr>
              <w:spacing w:after="0" w:line="240" w:lineRule="auto"/>
              <w:rPr>
                <w:rFonts w:ascii="Times New Roman" w:eastAsia="Times New Roman" w:hAnsi="Times New Roman" w:cs="Times New Roman"/>
                <w:sz w:val="24"/>
                <w:szCs w:val="24"/>
                <w:lang w:val="sr-Latn-CS"/>
              </w:rPr>
            </w:pPr>
          </w:p>
          <w:p w:rsidR="00F91580" w:rsidRPr="007955F3" w:rsidRDefault="00F91580" w:rsidP="00FD07EE">
            <w:pPr>
              <w:spacing w:after="0" w:line="240" w:lineRule="auto"/>
              <w:rPr>
                <w:rFonts w:ascii="Times New Roman" w:eastAsia="Times New Roman" w:hAnsi="Times New Roman" w:cs="Times New Roman"/>
                <w:sz w:val="24"/>
                <w:szCs w:val="24"/>
                <w:lang w:val="ru-RU"/>
              </w:rPr>
            </w:pPr>
          </w:p>
        </w:tc>
      </w:tr>
      <w:tr w:rsidR="00F91580" w:rsidRPr="007955F3" w:rsidTr="00FD07EE">
        <w:trPr>
          <w:trHeight w:val="339"/>
        </w:trPr>
        <w:tc>
          <w:tcPr>
            <w:tcW w:w="2628" w:type="dxa"/>
            <w:vMerge/>
            <w:tcBorders>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990" w:type="dxa"/>
            <w:gridSpan w:val="3"/>
            <w:tcBorders>
              <w:bottom w:val="single" w:sz="18" w:space="0" w:color="auto"/>
            </w:tcBorders>
            <w:shd w:val="clear" w:color="auto" w:fill="F2F2F2"/>
          </w:tcPr>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F91580" w:rsidRPr="003B597B" w:rsidTr="00FD07EE">
        <w:trPr>
          <w:trHeight w:val="1080"/>
        </w:trPr>
        <w:tc>
          <w:tcPr>
            <w:tcW w:w="2628" w:type="dxa"/>
            <w:vMerge/>
            <w:tcBorders>
              <w:bottom w:val="single" w:sz="4"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F91580" w:rsidRDefault="00F91580" w:rsidP="00FD07E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 </w:t>
            </w:r>
            <w:r w:rsidR="001F5D1F">
              <w:rPr>
                <w:rFonts w:ascii="Times New Roman" w:eastAsia="Times New Roman" w:hAnsi="Times New Roman" w:cs="Times New Roman"/>
                <w:sz w:val="24"/>
                <w:szCs w:val="24"/>
                <w:lang w:val="sr-Cyrl-CS"/>
              </w:rPr>
              <w:t>уводи час припреме за писмени задатак, тако што ученике подсећа на писану форму изражавања, писање свог става на форуму;</w:t>
            </w:r>
          </w:p>
          <w:p w:rsidR="001F5D1F" w:rsidRDefault="001F5D1F"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-задаје задатак ученицима да напишу свој одговор на тему написану на табли;</w:t>
            </w:r>
          </w:p>
          <w:p w:rsidR="00F91580" w:rsidRDefault="00F91580"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-контролише и помаже ученицима током склапања одговора;</w:t>
            </w:r>
          </w:p>
          <w:p w:rsidR="001F5D1F" w:rsidRDefault="001F5D1F"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-сугерише ученицима да замене свеске;</w:t>
            </w:r>
          </w:p>
          <w:p w:rsidR="00F91580" w:rsidRDefault="00F91580"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-упућује ученике да у пару ураде вежбе које су постављене на три стола у учионици ( граматика/ лексика);</w:t>
            </w:r>
          </w:p>
          <w:p w:rsidR="00F91580" w:rsidRDefault="00F91580"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-прати и контолише рад група; </w:t>
            </w:r>
          </w:p>
          <w:p w:rsidR="00F91580" w:rsidRDefault="00F91580"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-помаже ученицима уколико им нешто није јасно;</w:t>
            </w:r>
          </w:p>
          <w:p w:rsidR="00F91580" w:rsidRDefault="00F91580" w:rsidP="00FD07EE">
            <w:pPr>
              <w:spacing w:after="0" w:line="240" w:lineRule="auto"/>
              <w:rPr>
                <w:rFonts w:ascii="Times New Roman" w:eastAsia="Times New Roman" w:hAnsi="Times New Roman" w:cs="Times New Roman"/>
                <w:sz w:val="24"/>
                <w:szCs w:val="24"/>
                <w:lang w:val="sr-Cyrl-CS"/>
              </w:rPr>
            </w:pPr>
          </w:p>
          <w:p w:rsidR="00F91580" w:rsidRDefault="00F91580" w:rsidP="00FD07E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p>
          <w:p w:rsidR="00F91580" w:rsidRPr="00131AA0" w:rsidRDefault="00F91580" w:rsidP="00FD07EE">
            <w:pPr>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4"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1F5D1F"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w:t>
            </w:r>
            <w:r w:rsidR="001F5D1F">
              <w:rPr>
                <w:rFonts w:ascii="Times New Roman" w:eastAsia="Times New Roman" w:hAnsi="Times New Roman" w:cs="Times New Roman"/>
                <w:sz w:val="24"/>
                <w:szCs w:val="24"/>
                <w:lang w:val="sr-Cyrl-RS"/>
              </w:rPr>
              <w:t xml:space="preserve"> </w:t>
            </w:r>
            <w:r w:rsidR="001F5D1F">
              <w:rPr>
                <w:rFonts w:ascii="Times New Roman" w:eastAsia="Times New Roman" w:hAnsi="Times New Roman" w:cs="Times New Roman"/>
                <w:sz w:val="24"/>
                <w:szCs w:val="24"/>
                <w:lang w:val="sr-Cyrl-RS"/>
              </w:rPr>
              <w:t>пишу одговор на објаву</w:t>
            </w:r>
          </w:p>
          <w:p w:rsidR="00F91580" w:rsidRDefault="001F5D1F"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F91580">
              <w:rPr>
                <w:rFonts w:ascii="Times New Roman" w:eastAsia="Times New Roman" w:hAnsi="Times New Roman" w:cs="Times New Roman"/>
                <w:sz w:val="24"/>
                <w:szCs w:val="24"/>
                <w:lang w:val="sr-Cyrl-RS"/>
              </w:rPr>
              <w:t>размењују свеске;</w:t>
            </w: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-устају и одлазе у пару до клупа, где су поређане вежбе;</w:t>
            </w: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-иду од клупе до клупе;</w:t>
            </w:r>
          </w:p>
          <w:p w:rsidR="00F91580" w:rsidRPr="00953EC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-питају уколико им нешто није јасно;</w:t>
            </w:r>
          </w:p>
        </w:tc>
      </w:tr>
      <w:tr w:rsidR="00F91580" w:rsidRPr="007955F3" w:rsidTr="00FD07EE">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F91580" w:rsidRPr="007955F3" w:rsidRDefault="00F91580" w:rsidP="00FD07EE">
            <w:pPr>
              <w:spacing w:after="0" w:line="240" w:lineRule="auto"/>
              <w:rPr>
                <w:rFonts w:ascii="Times New Roman" w:eastAsia="Times New Roman" w:hAnsi="Times New Roman" w:cs="Times New Roman"/>
                <w:b/>
                <w:sz w:val="24"/>
                <w:szCs w:val="24"/>
                <w:lang w:val="ru-RU"/>
              </w:rPr>
            </w:pPr>
          </w:p>
          <w:p w:rsidR="00F91580" w:rsidRPr="007955F3" w:rsidRDefault="00F91580" w:rsidP="00FD07EE">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F91580" w:rsidRPr="007955F3" w:rsidRDefault="00F91580" w:rsidP="00FD07EE">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8 </w:t>
            </w:r>
            <w:r w:rsidRPr="007955F3">
              <w:rPr>
                <w:rFonts w:ascii="Times New Roman" w:eastAsia="Times New Roman" w:hAnsi="Times New Roman" w:cs="Times New Roman"/>
                <w:b/>
                <w:sz w:val="24"/>
                <w:szCs w:val="24"/>
                <w:lang w:val="sr-Cyrl-CS"/>
              </w:rPr>
              <w:t>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F91580" w:rsidRPr="007955F3" w:rsidRDefault="00F91580" w:rsidP="00FD07EE">
            <w:pPr>
              <w:spacing w:after="0" w:line="240" w:lineRule="auto"/>
              <w:rPr>
                <w:rFonts w:ascii="Times New Roman" w:eastAsia="Times New Roman" w:hAnsi="Times New Roman" w:cs="Times New Roman"/>
                <w:b/>
                <w:color w:val="000000"/>
                <w:sz w:val="24"/>
                <w:szCs w:val="24"/>
                <w:lang w:val="sr-Latn-CS"/>
              </w:rPr>
            </w:pPr>
          </w:p>
        </w:tc>
      </w:tr>
      <w:tr w:rsidR="00F91580" w:rsidRPr="007955F3" w:rsidTr="00FD07EE">
        <w:trPr>
          <w:trHeight w:val="347"/>
        </w:trPr>
        <w:tc>
          <w:tcPr>
            <w:tcW w:w="2628" w:type="dxa"/>
            <w:vMerge/>
            <w:tcBorders>
              <w:top w:val="single" w:sz="4" w:space="0" w:color="auto"/>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F91580" w:rsidRPr="007955F3" w:rsidRDefault="00F91580" w:rsidP="00FD07EE">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rsidR="00F91580" w:rsidRPr="007955F3" w:rsidRDefault="00F91580" w:rsidP="00FD07EE">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F91580" w:rsidRPr="007955F3" w:rsidTr="00FD07EE">
        <w:trPr>
          <w:trHeight w:val="1080"/>
        </w:trPr>
        <w:tc>
          <w:tcPr>
            <w:tcW w:w="2628" w:type="dxa"/>
            <w:vMerge/>
            <w:tcBorders>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0"/>
                <w:szCs w:val="20"/>
                <w:lang w:val="sr-Latn-CS"/>
              </w:rPr>
            </w:pPr>
          </w:p>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 ученике за мишљење о темама и задацима на данашњем часу;;</w:t>
            </w: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-пита ученике о потешкоћама и шта им је најлакше а шта најтеже; </w:t>
            </w:r>
          </w:p>
          <w:p w:rsidR="00F91580" w:rsidRPr="007955F3" w:rsidRDefault="00F91580" w:rsidP="00FD07EE">
            <w:pPr>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0"/>
                <w:szCs w:val="20"/>
                <w:lang w:val="sr-Latn-CS"/>
              </w:rPr>
            </w:pP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-изражавају своје мишљење о темама и задацима; </w:t>
            </w:r>
          </w:p>
          <w:p w:rsidR="00F91580" w:rsidRDefault="00F91580" w:rsidP="00FD07E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-одговарају на питања;</w:t>
            </w:r>
          </w:p>
          <w:p w:rsidR="00F91580" w:rsidRPr="007955F3" w:rsidRDefault="00F91580" w:rsidP="00FD07EE">
            <w:pPr>
              <w:spacing w:after="0" w:line="240" w:lineRule="auto"/>
              <w:rPr>
                <w:rFonts w:ascii="Times New Roman" w:eastAsia="Times New Roman" w:hAnsi="Times New Roman" w:cs="Times New Roman"/>
                <w:sz w:val="24"/>
                <w:szCs w:val="24"/>
                <w:lang w:val="sr-Cyrl-RS"/>
              </w:rPr>
            </w:pPr>
          </w:p>
        </w:tc>
      </w:tr>
      <w:tr w:rsidR="00F91580" w:rsidRPr="007955F3" w:rsidTr="00FD07EE">
        <w:trPr>
          <w:trHeight w:val="1080"/>
        </w:trPr>
        <w:tc>
          <w:tcPr>
            <w:tcW w:w="2628" w:type="dxa"/>
            <w:tcBorders>
              <w:right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F91580" w:rsidRPr="007955F3" w:rsidRDefault="00F91580" w:rsidP="00FD07EE">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F91580" w:rsidRPr="003772E7" w:rsidRDefault="00F91580" w:rsidP="00FD07E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r w:rsidRPr="003772E7">
              <w:rPr>
                <w:rFonts w:ascii="Times New Roman" w:eastAsia="Times New Roman" w:hAnsi="Times New Roman" w:cs="Times New Roman"/>
                <w:sz w:val="24"/>
                <w:szCs w:val="24"/>
                <w:lang w:val="sr-Cyrl-RS"/>
              </w:rPr>
              <w:t xml:space="preserve"> усмено излагање на дату тему;</w:t>
            </w:r>
          </w:p>
          <w:p w:rsidR="00F91580" w:rsidRDefault="00F91580" w:rsidP="00FD07E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-изношење критичког става;</w:t>
            </w:r>
            <w:r>
              <w:rPr>
                <w:rFonts w:ascii="Times New Roman" w:eastAsia="Times New Roman" w:hAnsi="Times New Roman" w:cs="Times New Roman"/>
                <w:sz w:val="24"/>
                <w:szCs w:val="24"/>
                <w:lang w:val="sr-Cyrl-RS"/>
              </w:rPr>
              <w:br/>
              <w:t>- и</w:t>
            </w:r>
            <w:r w:rsidRPr="003772E7">
              <w:rPr>
                <w:rFonts w:ascii="Times New Roman" w:eastAsia="Times New Roman" w:hAnsi="Times New Roman" w:cs="Times New Roman"/>
                <w:sz w:val="24"/>
                <w:szCs w:val="24"/>
                <w:lang w:val="sr-Cyrl-RS"/>
              </w:rPr>
              <w:t>здвајање кључних информација.</w:t>
            </w:r>
          </w:p>
          <w:p w:rsidR="00F91580" w:rsidRDefault="00F91580" w:rsidP="00FD07E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-разумевање слушаног текста.</w:t>
            </w:r>
          </w:p>
          <w:p w:rsidR="00F91580" w:rsidRDefault="00F91580" w:rsidP="00FD07E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-разумевање прочитаног текста;</w:t>
            </w:r>
          </w:p>
          <w:p w:rsidR="00F91580" w:rsidRPr="003772E7" w:rsidRDefault="00F91580" w:rsidP="00FD07E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-писмено изражавање на дату тему;</w:t>
            </w:r>
          </w:p>
          <w:p w:rsidR="00F91580" w:rsidRPr="00133718" w:rsidRDefault="00F91580" w:rsidP="00FD07EE">
            <w:pPr>
              <w:spacing w:after="0" w:line="240" w:lineRule="auto"/>
              <w:ind w:left="360"/>
              <w:rPr>
                <w:rFonts w:ascii="Times New Roman" w:eastAsia="Times New Roman" w:hAnsi="Times New Roman" w:cs="Times New Roman"/>
                <w:sz w:val="24"/>
                <w:szCs w:val="24"/>
                <w:lang w:val="sr-Cyrl-RS"/>
              </w:rPr>
            </w:pPr>
          </w:p>
          <w:p w:rsidR="00F91580" w:rsidRPr="00BD0897" w:rsidRDefault="00F91580" w:rsidP="00FD07EE">
            <w:pPr>
              <w:pStyle w:val="ListParagraph"/>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18" w:space="0" w:color="auto"/>
            </w:tcBorders>
            <w:shd w:val="clear" w:color="auto" w:fill="auto"/>
          </w:tcPr>
          <w:p w:rsidR="00F91580" w:rsidRPr="007955F3" w:rsidRDefault="00F91580" w:rsidP="00FD07EE">
            <w:pPr>
              <w:spacing w:after="0" w:line="240" w:lineRule="auto"/>
              <w:rPr>
                <w:rFonts w:ascii="Times New Roman" w:eastAsia="Times New Roman" w:hAnsi="Times New Roman" w:cs="Times New Roman"/>
                <w:sz w:val="20"/>
                <w:szCs w:val="20"/>
                <w:lang w:val="sr-Latn-CS"/>
              </w:rPr>
            </w:pPr>
          </w:p>
        </w:tc>
      </w:tr>
      <w:tr w:rsidR="00F91580" w:rsidRPr="007955F3" w:rsidTr="00FD07EE">
        <w:trPr>
          <w:trHeight w:val="849"/>
        </w:trPr>
        <w:tc>
          <w:tcPr>
            <w:tcW w:w="10841" w:type="dxa"/>
            <w:gridSpan w:val="6"/>
            <w:tcBorders>
              <w:bottom w:val="single" w:sz="18" w:space="0" w:color="auto"/>
            </w:tcBorders>
            <w:shd w:val="clear" w:color="auto" w:fill="F2F2F2"/>
            <w:vAlign w:val="center"/>
          </w:tcPr>
          <w:p w:rsidR="00F91580" w:rsidRDefault="00F91580" w:rsidP="00FD07EE">
            <w:pPr>
              <w:spacing w:after="0" w:line="240" w:lineRule="auto"/>
              <w:ind w:left="113"/>
              <w:jc w:val="center"/>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CS"/>
              </w:rPr>
              <w:lastRenderedPageBreak/>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F91580" w:rsidRPr="009741C9" w:rsidRDefault="00F91580" w:rsidP="00FD07EE">
            <w:pPr>
              <w:spacing w:after="0" w:line="240" w:lineRule="auto"/>
              <w:ind w:left="113"/>
              <w:jc w:val="center"/>
              <w:rPr>
                <w:rFonts w:ascii="Times New Roman" w:eastAsia="Times New Roman" w:hAnsi="Times New Roman" w:cs="Times New Roman"/>
                <w:b/>
                <w:sz w:val="24"/>
                <w:szCs w:val="24"/>
                <w:lang w:val="sr-Cyrl-RS"/>
              </w:rPr>
            </w:pPr>
          </w:p>
          <w:p w:rsidR="00F91580" w:rsidRPr="003F2549" w:rsidRDefault="00F91580" w:rsidP="00FD07EE">
            <w:pPr>
              <w:spacing w:after="0" w:line="240" w:lineRule="auto"/>
              <w:ind w:left="473"/>
              <w:rPr>
                <w:rFonts w:ascii="Times New Roman" w:eastAsia="Times New Roman" w:hAnsi="Times New Roman" w:cs="Times New Roman"/>
                <w:b/>
                <w:sz w:val="24"/>
                <w:szCs w:val="24"/>
                <w:lang w:val="sr-Cyrl-RS"/>
              </w:rPr>
            </w:pPr>
            <w:r>
              <w:rPr>
                <w:rFonts w:ascii="Times New Roman" w:hAnsi="Times New Roman"/>
                <w:b/>
                <w:sz w:val="24"/>
                <w:szCs w:val="24"/>
                <w:u w:val="single"/>
                <w:lang w:val="de-DE"/>
              </w:rPr>
              <w:t xml:space="preserve">Die Vorbereitung auf die Klassenarbeit </w:t>
            </w:r>
          </w:p>
          <w:p w:rsidR="00F91580" w:rsidRDefault="00F91580" w:rsidP="00FD07EE">
            <w:pPr>
              <w:spacing w:after="0" w:line="240" w:lineRule="auto"/>
              <w:ind w:left="473"/>
              <w:rPr>
                <w:rFonts w:ascii="Times New Roman" w:eastAsia="Times New Roman" w:hAnsi="Times New Roman" w:cs="Times New Roman"/>
                <w:b/>
                <w:sz w:val="24"/>
                <w:szCs w:val="24"/>
                <w:lang w:val="sr-Cyrl-RS"/>
              </w:rPr>
            </w:pPr>
          </w:p>
          <w:p w:rsidR="00C948A8" w:rsidRDefault="00C948A8" w:rsidP="00FD07EE">
            <w:pPr>
              <w:spacing w:after="0" w:line="240" w:lineRule="auto"/>
              <w:ind w:left="473"/>
              <w:rPr>
                <w:rFonts w:ascii="Times New Roman" w:eastAsia="Times New Roman" w:hAnsi="Times New Roman" w:cs="Times New Roman"/>
                <w:b/>
                <w:sz w:val="24"/>
                <w:szCs w:val="24"/>
                <w:lang w:val="sr-Cyrl-RS"/>
              </w:rPr>
            </w:pPr>
          </w:p>
          <w:p w:rsidR="00C948A8" w:rsidRDefault="00C948A8" w:rsidP="00C948A8">
            <w:pPr>
              <w:spacing w:after="0" w:line="240" w:lineRule="auto"/>
              <w:rPr>
                <w:rFonts w:ascii="Times New Roman" w:hAnsi="Times New Roman" w:cs="Times New Roman"/>
                <w:b/>
                <w:sz w:val="24"/>
                <w:szCs w:val="24"/>
                <w:lang w:val="de-DE"/>
              </w:rPr>
            </w:pPr>
            <w:r>
              <w:rPr>
                <w:rFonts w:ascii="Times New Roman" w:eastAsia="Times New Roman" w:hAnsi="Times New Roman" w:cs="Times New Roman"/>
                <w:b/>
                <w:sz w:val="24"/>
                <w:szCs w:val="24"/>
                <w:lang w:val="de-DE"/>
              </w:rPr>
              <w:t xml:space="preserve">I </w:t>
            </w:r>
            <w:r w:rsidRPr="00C948A8">
              <w:rPr>
                <w:rFonts w:ascii="Times New Roman" w:hAnsi="Times New Roman" w:cs="Times New Roman"/>
                <w:b/>
                <w:sz w:val="24"/>
                <w:szCs w:val="24"/>
                <w:lang w:val="de-DE"/>
              </w:rPr>
              <w:t xml:space="preserve">Du hast einen Artikel zum Thema  „ Behinderungssport“ in der Zeitung  gelesen. Im  Gästebuch der Zeitung hast du folgende Meldung von </w:t>
            </w:r>
            <w:r>
              <w:rPr>
                <w:rFonts w:ascii="Times New Roman" w:hAnsi="Times New Roman" w:cs="Times New Roman"/>
                <w:b/>
                <w:sz w:val="24"/>
                <w:szCs w:val="24"/>
                <w:lang w:val="de-DE"/>
              </w:rPr>
              <w:t>Sylvia</w:t>
            </w:r>
            <w:r w:rsidRPr="00C948A8">
              <w:rPr>
                <w:rFonts w:ascii="Times New Roman" w:hAnsi="Times New Roman" w:cs="Times New Roman"/>
                <w:b/>
                <w:sz w:val="24"/>
                <w:szCs w:val="24"/>
                <w:lang w:val="de-DE"/>
              </w:rPr>
              <w:t xml:space="preserve"> gelesen. Schreibe einen Beitrag zum Thema.</w:t>
            </w:r>
          </w:p>
          <w:p w:rsidR="00C948A8" w:rsidRDefault="00C948A8" w:rsidP="00C948A8">
            <w:pPr>
              <w:spacing w:after="0" w:line="240" w:lineRule="auto"/>
              <w:rPr>
                <w:rFonts w:ascii="Times New Roman" w:hAnsi="Times New Roman" w:cs="Times New Roman"/>
                <w:b/>
                <w:sz w:val="24"/>
                <w:szCs w:val="24"/>
                <w:lang w:val="de-DE"/>
              </w:rPr>
            </w:pPr>
          </w:p>
          <w:p w:rsidR="00C948A8" w:rsidRPr="00552C90" w:rsidRDefault="00C948A8" w:rsidP="00C948A8">
            <w:pPr>
              <w:spacing w:after="0" w:line="240" w:lineRule="auto"/>
              <w:rPr>
                <w:rFonts w:ascii="Times New Roman" w:hAnsi="Times New Roman" w:cs="Times New Roman"/>
                <w:b/>
                <w:i/>
                <w:color w:val="4A442A" w:themeColor="background2" w:themeShade="40"/>
                <w:sz w:val="24"/>
                <w:szCs w:val="24"/>
                <w:lang w:val="de-DE"/>
              </w:rPr>
            </w:pPr>
            <w:r>
              <w:rPr>
                <w:rFonts w:ascii="Times New Roman" w:hAnsi="Times New Roman" w:cs="Times New Roman"/>
                <w:b/>
                <w:sz w:val="24"/>
                <w:szCs w:val="24"/>
                <w:lang w:val="de-DE"/>
              </w:rPr>
              <w:t xml:space="preserve">Sylvia: </w:t>
            </w:r>
            <w:r w:rsidRPr="00552C90">
              <w:rPr>
                <w:rFonts w:ascii="Times New Roman" w:hAnsi="Times New Roman" w:cs="Times New Roman"/>
                <w:b/>
                <w:i/>
                <w:color w:val="4A442A" w:themeColor="background2" w:themeShade="40"/>
                <w:sz w:val="24"/>
                <w:szCs w:val="24"/>
                <w:lang w:val="de-DE"/>
              </w:rPr>
              <w:t xml:space="preserve">„ Hallo, ich bin auch von denen, die nach einem schweren Autounfall im Rohlstuhl sitze. Deshalb kann ich vollkommen verstehen, wie es manchmal aussieht, den Alltag zu bewältigen. Ich denke, dass ich meine größte Kraft in Sport gefunden habe. Seitdem ich trainiere, fühle ich mich nicht nur </w:t>
            </w:r>
            <w:r w:rsidR="00552C90" w:rsidRPr="00552C90">
              <w:rPr>
                <w:rFonts w:ascii="Times New Roman" w:hAnsi="Times New Roman" w:cs="Times New Roman"/>
                <w:b/>
                <w:i/>
                <w:color w:val="4A442A" w:themeColor="background2" w:themeShade="40"/>
                <w:sz w:val="24"/>
                <w:szCs w:val="24"/>
                <w:lang w:val="de-DE"/>
              </w:rPr>
              <w:t>mehr fit</w:t>
            </w:r>
            <w:r w:rsidRPr="00552C90">
              <w:rPr>
                <w:rFonts w:ascii="Times New Roman" w:hAnsi="Times New Roman" w:cs="Times New Roman"/>
                <w:b/>
                <w:i/>
                <w:color w:val="4A442A" w:themeColor="background2" w:themeShade="40"/>
                <w:sz w:val="24"/>
                <w:szCs w:val="24"/>
                <w:lang w:val="de-DE"/>
              </w:rPr>
              <w:t>, sondern auch zufriedener</w:t>
            </w:r>
            <w:r w:rsidR="00552C90" w:rsidRPr="00552C90">
              <w:rPr>
                <w:rFonts w:ascii="Times New Roman" w:hAnsi="Times New Roman" w:cs="Times New Roman"/>
                <w:b/>
                <w:i/>
                <w:color w:val="4A442A" w:themeColor="background2" w:themeShade="40"/>
                <w:sz w:val="24"/>
                <w:szCs w:val="24"/>
                <w:lang w:val="de-DE"/>
              </w:rPr>
              <w:t>.“</w:t>
            </w:r>
          </w:p>
          <w:p w:rsidR="00C948A8" w:rsidRDefault="00C948A8" w:rsidP="00C948A8">
            <w:pPr>
              <w:spacing w:after="0" w:line="240" w:lineRule="auto"/>
              <w:rPr>
                <w:rFonts w:ascii="Times New Roman" w:hAnsi="Times New Roman" w:cs="Times New Roman"/>
                <w:b/>
                <w:sz w:val="24"/>
                <w:szCs w:val="24"/>
                <w:lang w:val="de-DE"/>
              </w:rPr>
            </w:pPr>
          </w:p>
          <w:p w:rsidR="00C948A8" w:rsidRDefault="00C948A8" w:rsidP="00C948A8">
            <w:pPr>
              <w:spacing w:after="0" w:line="240" w:lineRule="auto"/>
              <w:rPr>
                <w:rFonts w:ascii="Times New Roman" w:hAnsi="Times New Roman" w:cs="Times New Roman"/>
                <w:b/>
                <w:sz w:val="24"/>
                <w:szCs w:val="24"/>
                <w:lang w:val="de-DE"/>
              </w:rPr>
            </w:pPr>
          </w:p>
          <w:p w:rsidR="00C948A8" w:rsidRPr="00C948A8" w:rsidRDefault="00C948A8" w:rsidP="00C948A8">
            <w:pPr>
              <w:spacing w:after="0" w:line="240" w:lineRule="auto"/>
              <w:rPr>
                <w:rFonts w:ascii="Times New Roman" w:eastAsia="Times New Roman" w:hAnsi="Times New Roman" w:cs="Times New Roman"/>
                <w:b/>
                <w:sz w:val="24"/>
                <w:szCs w:val="24"/>
                <w:lang w:val="de-DE"/>
              </w:rPr>
            </w:pPr>
          </w:p>
        </w:tc>
      </w:tr>
      <w:tr w:rsidR="00F91580" w:rsidRPr="007955F3" w:rsidTr="00FD07EE">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F91580" w:rsidRPr="007955F3" w:rsidTr="00FD07EE">
              <w:tc>
                <w:tcPr>
                  <w:tcW w:w="3865" w:type="dxa"/>
                  <w:tcBorders>
                    <w:top w:val="single" w:sz="4" w:space="0" w:color="auto"/>
                    <w:left w:val="single" w:sz="4" w:space="0" w:color="auto"/>
                    <w:bottom w:val="single" w:sz="4" w:space="0" w:color="auto"/>
                    <w:right w:val="single" w:sz="4" w:space="0" w:color="auto"/>
                  </w:tcBorders>
                  <w:shd w:val="clear" w:color="auto" w:fill="auto"/>
                </w:tcPr>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F91580" w:rsidRPr="007955F3" w:rsidRDefault="00F91580" w:rsidP="00FD07EE">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F91580" w:rsidRPr="007955F3" w:rsidRDefault="00F91580" w:rsidP="00FD07EE">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F91580" w:rsidRPr="007955F3" w:rsidRDefault="00F91580" w:rsidP="00FD07EE">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F91580" w:rsidRPr="007955F3" w:rsidRDefault="00F91580" w:rsidP="00FD07E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F91580" w:rsidRPr="007955F3" w:rsidRDefault="00F91580" w:rsidP="00FD07EE">
            <w:pPr>
              <w:spacing w:after="0" w:line="240" w:lineRule="auto"/>
              <w:ind w:left="473"/>
              <w:rPr>
                <w:rFonts w:ascii="Times New Roman" w:eastAsia="Times New Roman" w:hAnsi="Times New Roman" w:cs="Times New Roman"/>
                <w:sz w:val="24"/>
                <w:szCs w:val="24"/>
                <w:lang w:val="sr-Latn-CS"/>
              </w:rPr>
            </w:pPr>
          </w:p>
        </w:tc>
      </w:tr>
    </w:tbl>
    <w:p w:rsidR="00F91580" w:rsidRDefault="00F91580" w:rsidP="00F91580">
      <w:pPr>
        <w:rPr>
          <w:lang w:val="sr-Latn-CS"/>
        </w:rPr>
      </w:pPr>
    </w:p>
    <w:p w:rsidR="00F91580" w:rsidRDefault="00F91580" w:rsidP="00F91580">
      <w:pPr>
        <w:rPr>
          <w:lang w:val="sr-Latn-CS"/>
        </w:rPr>
      </w:pPr>
    </w:p>
    <w:p w:rsidR="00F91580" w:rsidRPr="00FD44A5" w:rsidRDefault="00F91580" w:rsidP="00F91580">
      <w:pPr>
        <w:rPr>
          <w:b/>
          <w:lang w:val="sr-Cyrl-RS"/>
        </w:rPr>
      </w:pPr>
      <w:r w:rsidRPr="00FD44A5">
        <w:rPr>
          <w:b/>
          <w:lang w:val="sr-Cyrl-RS"/>
        </w:rPr>
        <w:t>Прилог ( картице исећи и распоредити по клупи)</w:t>
      </w:r>
    </w:p>
    <w:p w:rsidR="00F91580" w:rsidRDefault="00F91580" w:rsidP="00F91580">
      <w:pPr>
        <w:rPr>
          <w:lang w:val="de-DE"/>
        </w:rPr>
      </w:pPr>
    </w:p>
    <w:p w:rsidR="00552C90" w:rsidRDefault="00552C90" w:rsidP="00F91580">
      <w:pPr>
        <w:rPr>
          <w:lang w:val="de-DE"/>
        </w:rPr>
      </w:pPr>
    </w:p>
    <w:p w:rsidR="00552C90" w:rsidRDefault="00552C90" w:rsidP="00F91580">
      <w:pPr>
        <w:rPr>
          <w:lang w:val="de-DE"/>
        </w:rPr>
      </w:pPr>
    </w:p>
    <w:p w:rsidR="00552C90" w:rsidRDefault="00552C90" w:rsidP="00F91580">
      <w:pPr>
        <w:rPr>
          <w:lang w:val="de-DE"/>
        </w:rPr>
      </w:pPr>
    </w:p>
    <w:p w:rsidR="00552C90" w:rsidRDefault="00552C90" w:rsidP="00F91580">
      <w:pPr>
        <w:rPr>
          <w:lang w:val="de-DE"/>
        </w:rPr>
      </w:pPr>
    </w:p>
    <w:p w:rsidR="00552C90" w:rsidRDefault="00552C90" w:rsidP="00F91580">
      <w:pPr>
        <w:rPr>
          <w:lang w:val="de-DE"/>
        </w:rPr>
      </w:pPr>
    </w:p>
    <w:p w:rsidR="00552C90" w:rsidRDefault="00552C90" w:rsidP="00F91580">
      <w:pPr>
        <w:rPr>
          <w:lang w:val="de-DE"/>
        </w:rPr>
      </w:pPr>
    </w:p>
    <w:p w:rsidR="00552C90" w:rsidRDefault="00552C90" w:rsidP="00F91580">
      <w:pPr>
        <w:rPr>
          <w:lang w:val="de-DE"/>
        </w:rPr>
      </w:pPr>
    </w:p>
    <w:p w:rsidR="00552C90" w:rsidRPr="00552C90" w:rsidRDefault="00552C90" w:rsidP="00F91580">
      <w:pPr>
        <w:rPr>
          <w:lang w:val="de-DE"/>
        </w:rPr>
      </w:pPr>
    </w:p>
    <w:tbl>
      <w:tblPr>
        <w:tblStyle w:val="TableGrid"/>
        <w:tblW w:w="0" w:type="auto"/>
        <w:tblLook w:val="04A0" w:firstRow="1" w:lastRow="0" w:firstColumn="1" w:lastColumn="0" w:noHBand="0" w:noVBand="1"/>
      </w:tblPr>
      <w:tblGrid>
        <w:gridCol w:w="4644"/>
        <w:gridCol w:w="4644"/>
      </w:tblGrid>
      <w:tr w:rsidR="00F91580" w:rsidTr="00FD07EE">
        <w:tc>
          <w:tcPr>
            <w:tcW w:w="4644" w:type="dxa"/>
          </w:tcPr>
          <w:p w:rsidR="00F91580" w:rsidRPr="00FD44A5" w:rsidRDefault="00F91580" w:rsidP="00FD07EE">
            <w:pPr>
              <w:rPr>
                <w:lang w:val="sr-Latn-CS"/>
              </w:rPr>
            </w:pPr>
          </w:p>
          <w:p w:rsidR="00F91580" w:rsidRPr="009D28DA" w:rsidRDefault="00552C90" w:rsidP="00FD07EE">
            <w:pPr>
              <w:rPr>
                <w:sz w:val="40"/>
                <w:szCs w:val="40"/>
                <w:lang w:val="de-DE"/>
              </w:rPr>
            </w:pPr>
            <w:r>
              <w:rPr>
                <w:sz w:val="40"/>
                <w:szCs w:val="40"/>
                <w:lang w:val="de-DE"/>
              </w:rPr>
              <w:t>Probleme</w:t>
            </w:r>
          </w:p>
          <w:p w:rsidR="00F91580" w:rsidRDefault="00F91580" w:rsidP="00FD07EE">
            <w:pPr>
              <w:rPr>
                <w:lang w:val="de-DE"/>
              </w:rPr>
            </w:pPr>
          </w:p>
        </w:tc>
        <w:tc>
          <w:tcPr>
            <w:tcW w:w="4644" w:type="dxa"/>
          </w:tcPr>
          <w:p w:rsidR="00F91580" w:rsidRDefault="00F91580" w:rsidP="00FD07EE">
            <w:pPr>
              <w:rPr>
                <w:sz w:val="40"/>
                <w:szCs w:val="40"/>
                <w:lang w:val="de-DE"/>
              </w:rPr>
            </w:pPr>
          </w:p>
          <w:p w:rsidR="00F91580" w:rsidRPr="00552C90" w:rsidRDefault="00552C90" w:rsidP="00FD07EE">
            <w:pPr>
              <w:rPr>
                <w:sz w:val="40"/>
                <w:szCs w:val="40"/>
                <w:lang w:val="de-DE"/>
              </w:rPr>
            </w:pPr>
            <w:r>
              <w:rPr>
                <w:sz w:val="40"/>
                <w:szCs w:val="40"/>
                <w:lang w:val="de-DE"/>
              </w:rPr>
              <w:t>bewältigen</w:t>
            </w:r>
          </w:p>
        </w:tc>
      </w:tr>
      <w:tr w:rsidR="00F91580" w:rsidTr="00FD07EE">
        <w:tc>
          <w:tcPr>
            <w:tcW w:w="4644" w:type="dxa"/>
          </w:tcPr>
          <w:p w:rsidR="00F91580" w:rsidRDefault="00F91580" w:rsidP="00FD07EE">
            <w:pPr>
              <w:rPr>
                <w:lang w:val="de-DE"/>
              </w:rPr>
            </w:pPr>
          </w:p>
          <w:p w:rsidR="00F91580" w:rsidRPr="009D28DA" w:rsidRDefault="00552C90" w:rsidP="00FD07EE">
            <w:pPr>
              <w:rPr>
                <w:sz w:val="40"/>
                <w:szCs w:val="40"/>
                <w:lang w:val="de-DE"/>
              </w:rPr>
            </w:pPr>
            <w:r>
              <w:rPr>
                <w:sz w:val="40"/>
                <w:szCs w:val="40"/>
                <w:lang w:val="de-DE"/>
              </w:rPr>
              <w:t>Einen Unfall</w:t>
            </w:r>
          </w:p>
          <w:p w:rsidR="00F91580" w:rsidRDefault="00F91580" w:rsidP="00FD07EE">
            <w:pPr>
              <w:rPr>
                <w:lang w:val="de-DE"/>
              </w:rPr>
            </w:pPr>
          </w:p>
        </w:tc>
        <w:tc>
          <w:tcPr>
            <w:tcW w:w="4644" w:type="dxa"/>
          </w:tcPr>
          <w:p w:rsidR="00F91580" w:rsidRDefault="00F91580" w:rsidP="00FD07EE">
            <w:pPr>
              <w:rPr>
                <w:sz w:val="40"/>
                <w:szCs w:val="40"/>
                <w:lang w:val="de-DE"/>
              </w:rPr>
            </w:pPr>
          </w:p>
          <w:p w:rsidR="00F91580" w:rsidRDefault="00552C90" w:rsidP="00FD07EE">
            <w:pPr>
              <w:rPr>
                <w:lang w:val="de-DE"/>
              </w:rPr>
            </w:pPr>
            <w:r>
              <w:rPr>
                <w:sz w:val="40"/>
                <w:szCs w:val="40"/>
                <w:lang w:val="de-DE"/>
              </w:rPr>
              <w:t>lösen</w:t>
            </w:r>
          </w:p>
        </w:tc>
      </w:tr>
      <w:tr w:rsidR="00F91580" w:rsidTr="00FD07EE">
        <w:tc>
          <w:tcPr>
            <w:tcW w:w="4644" w:type="dxa"/>
          </w:tcPr>
          <w:p w:rsidR="00F91580" w:rsidRDefault="00F91580" w:rsidP="00FD07EE">
            <w:pPr>
              <w:rPr>
                <w:lang w:val="de-DE"/>
              </w:rPr>
            </w:pPr>
          </w:p>
          <w:p w:rsidR="00F91580" w:rsidRPr="009D28DA" w:rsidRDefault="00F91580" w:rsidP="00FD07EE">
            <w:pPr>
              <w:rPr>
                <w:sz w:val="40"/>
                <w:szCs w:val="40"/>
                <w:lang w:val="de-DE"/>
              </w:rPr>
            </w:pPr>
            <w:r>
              <w:rPr>
                <w:sz w:val="40"/>
                <w:szCs w:val="40"/>
                <w:lang w:val="de-DE"/>
              </w:rPr>
              <w:t xml:space="preserve">jemandem </w:t>
            </w:r>
            <w:r w:rsidR="00552C90">
              <w:rPr>
                <w:sz w:val="40"/>
                <w:szCs w:val="40"/>
                <w:lang w:val="de-DE"/>
              </w:rPr>
              <w:t xml:space="preserve">Hilfe </w:t>
            </w:r>
          </w:p>
          <w:p w:rsidR="00F91580" w:rsidRDefault="00F91580" w:rsidP="00FD07EE">
            <w:pPr>
              <w:rPr>
                <w:lang w:val="de-DE"/>
              </w:rPr>
            </w:pPr>
          </w:p>
        </w:tc>
        <w:tc>
          <w:tcPr>
            <w:tcW w:w="4644" w:type="dxa"/>
          </w:tcPr>
          <w:p w:rsidR="00F91580" w:rsidRDefault="00F91580" w:rsidP="00FD07EE">
            <w:pPr>
              <w:rPr>
                <w:sz w:val="40"/>
                <w:szCs w:val="40"/>
                <w:lang w:val="de-DE"/>
              </w:rPr>
            </w:pPr>
          </w:p>
          <w:p w:rsidR="00F91580" w:rsidRPr="009D28DA" w:rsidRDefault="00552C90" w:rsidP="00FD07EE">
            <w:pPr>
              <w:rPr>
                <w:sz w:val="40"/>
                <w:szCs w:val="40"/>
                <w:lang w:val="de-DE"/>
              </w:rPr>
            </w:pPr>
            <w:r>
              <w:rPr>
                <w:sz w:val="40"/>
                <w:szCs w:val="40"/>
                <w:lang w:val="de-DE"/>
              </w:rPr>
              <w:t>sitzen</w:t>
            </w:r>
          </w:p>
        </w:tc>
      </w:tr>
      <w:tr w:rsidR="00F91580" w:rsidTr="00FD07EE">
        <w:tc>
          <w:tcPr>
            <w:tcW w:w="4644" w:type="dxa"/>
          </w:tcPr>
          <w:p w:rsidR="00F91580" w:rsidRDefault="00F91580" w:rsidP="00FD07EE">
            <w:pPr>
              <w:rPr>
                <w:lang w:val="de-DE"/>
              </w:rPr>
            </w:pPr>
          </w:p>
          <w:p w:rsidR="00F91580" w:rsidRDefault="00552C90" w:rsidP="00552C90">
            <w:pPr>
              <w:rPr>
                <w:lang w:val="de-DE"/>
              </w:rPr>
            </w:pPr>
            <w:r>
              <w:rPr>
                <w:sz w:val="40"/>
                <w:szCs w:val="40"/>
                <w:lang w:val="de-DE"/>
              </w:rPr>
              <w:t>Im Rohlstuhl</w:t>
            </w:r>
          </w:p>
        </w:tc>
        <w:tc>
          <w:tcPr>
            <w:tcW w:w="4644" w:type="dxa"/>
          </w:tcPr>
          <w:p w:rsidR="00F91580" w:rsidRDefault="00F91580" w:rsidP="00FD07EE">
            <w:pPr>
              <w:rPr>
                <w:sz w:val="40"/>
                <w:szCs w:val="40"/>
                <w:lang w:val="de-DE"/>
              </w:rPr>
            </w:pPr>
          </w:p>
          <w:p w:rsidR="00F91580" w:rsidRPr="009D28DA" w:rsidRDefault="00F91580" w:rsidP="00FD07EE">
            <w:pPr>
              <w:rPr>
                <w:sz w:val="40"/>
                <w:szCs w:val="40"/>
                <w:lang w:val="de-DE"/>
              </w:rPr>
            </w:pPr>
            <w:r>
              <w:rPr>
                <w:sz w:val="40"/>
                <w:szCs w:val="40"/>
                <w:lang w:val="de-DE"/>
              </w:rPr>
              <w:t>leisten</w:t>
            </w:r>
          </w:p>
        </w:tc>
      </w:tr>
      <w:tr w:rsidR="00F91580" w:rsidTr="00FD07EE">
        <w:tc>
          <w:tcPr>
            <w:tcW w:w="4644" w:type="dxa"/>
          </w:tcPr>
          <w:p w:rsidR="00F91580" w:rsidRDefault="00F91580" w:rsidP="00FD07EE">
            <w:pPr>
              <w:rPr>
                <w:lang w:val="de-DE"/>
              </w:rPr>
            </w:pPr>
          </w:p>
          <w:p w:rsidR="00F91580" w:rsidRPr="009D28DA" w:rsidRDefault="00552C90" w:rsidP="00FD07EE">
            <w:pPr>
              <w:rPr>
                <w:sz w:val="40"/>
                <w:szCs w:val="40"/>
                <w:lang w:val="de-DE"/>
              </w:rPr>
            </w:pPr>
            <w:r>
              <w:rPr>
                <w:sz w:val="40"/>
                <w:szCs w:val="40"/>
                <w:lang w:val="de-DE"/>
              </w:rPr>
              <w:t xml:space="preserve">Nicht alles </w:t>
            </w:r>
          </w:p>
          <w:p w:rsidR="00F91580" w:rsidRDefault="00F91580" w:rsidP="00FD07EE">
            <w:pPr>
              <w:rPr>
                <w:lang w:val="de-DE"/>
              </w:rPr>
            </w:pPr>
          </w:p>
        </w:tc>
        <w:tc>
          <w:tcPr>
            <w:tcW w:w="4644" w:type="dxa"/>
          </w:tcPr>
          <w:p w:rsidR="00F91580" w:rsidRDefault="00F91580" w:rsidP="00FD07EE">
            <w:pPr>
              <w:rPr>
                <w:lang w:val="de-DE"/>
              </w:rPr>
            </w:pPr>
          </w:p>
          <w:p w:rsidR="00F91580" w:rsidRDefault="00552C90" w:rsidP="00FD07EE">
            <w:pPr>
              <w:rPr>
                <w:lang w:val="de-DE"/>
              </w:rPr>
            </w:pPr>
            <w:r>
              <w:rPr>
                <w:sz w:val="40"/>
                <w:szCs w:val="40"/>
                <w:lang w:val="de-DE"/>
              </w:rPr>
              <w:t>haben</w:t>
            </w:r>
          </w:p>
        </w:tc>
      </w:tr>
      <w:tr w:rsidR="00F91580" w:rsidTr="00FD07EE">
        <w:tc>
          <w:tcPr>
            <w:tcW w:w="4644" w:type="dxa"/>
          </w:tcPr>
          <w:p w:rsidR="00F91580" w:rsidRDefault="00F91580" w:rsidP="00FD07EE">
            <w:pPr>
              <w:rPr>
                <w:lang w:val="de-DE"/>
              </w:rPr>
            </w:pPr>
          </w:p>
          <w:p w:rsidR="00F91580" w:rsidRPr="009D28DA" w:rsidRDefault="00552C90" w:rsidP="00FD07EE">
            <w:pPr>
              <w:rPr>
                <w:sz w:val="40"/>
                <w:szCs w:val="40"/>
                <w:lang w:val="de-DE"/>
              </w:rPr>
            </w:pPr>
            <w:r>
              <w:rPr>
                <w:sz w:val="40"/>
                <w:szCs w:val="40"/>
                <w:lang w:val="de-DE"/>
              </w:rPr>
              <w:t>Den Alltag</w:t>
            </w:r>
          </w:p>
          <w:p w:rsidR="00F91580" w:rsidRDefault="00F91580" w:rsidP="00FD07EE">
            <w:pPr>
              <w:rPr>
                <w:lang w:val="de-DE"/>
              </w:rPr>
            </w:pPr>
          </w:p>
        </w:tc>
        <w:tc>
          <w:tcPr>
            <w:tcW w:w="4644" w:type="dxa"/>
          </w:tcPr>
          <w:p w:rsidR="00F91580" w:rsidRDefault="00F91580" w:rsidP="00FD07EE">
            <w:pPr>
              <w:rPr>
                <w:lang w:val="de-DE"/>
              </w:rPr>
            </w:pPr>
          </w:p>
          <w:p w:rsidR="00F91580" w:rsidRPr="009D28DA" w:rsidRDefault="00552C90" w:rsidP="00FD07EE">
            <w:pPr>
              <w:rPr>
                <w:sz w:val="40"/>
                <w:szCs w:val="40"/>
                <w:lang w:val="de-DE"/>
              </w:rPr>
            </w:pPr>
            <w:r>
              <w:rPr>
                <w:sz w:val="40"/>
                <w:szCs w:val="40"/>
                <w:lang w:val="de-DE"/>
              </w:rPr>
              <w:t>verstehen können</w:t>
            </w:r>
          </w:p>
        </w:tc>
      </w:tr>
      <w:tr w:rsidR="00F91580" w:rsidTr="00FD07EE">
        <w:tc>
          <w:tcPr>
            <w:tcW w:w="4644" w:type="dxa"/>
          </w:tcPr>
          <w:p w:rsidR="00F91580" w:rsidRDefault="00F91580" w:rsidP="00FD07EE">
            <w:pPr>
              <w:rPr>
                <w:lang w:val="de-DE"/>
              </w:rPr>
            </w:pPr>
          </w:p>
          <w:p w:rsidR="00F91580" w:rsidRPr="009D28DA" w:rsidRDefault="00F91580" w:rsidP="00FD07EE">
            <w:pPr>
              <w:rPr>
                <w:sz w:val="40"/>
                <w:szCs w:val="40"/>
                <w:lang w:val="de-DE"/>
              </w:rPr>
            </w:pPr>
            <w:r>
              <w:rPr>
                <w:sz w:val="40"/>
                <w:szCs w:val="40"/>
                <w:lang w:val="de-DE"/>
              </w:rPr>
              <w:t xml:space="preserve"> </w:t>
            </w:r>
          </w:p>
          <w:p w:rsidR="00F91580" w:rsidRDefault="00F91580" w:rsidP="00FD07EE">
            <w:pPr>
              <w:rPr>
                <w:lang w:val="de-DE"/>
              </w:rPr>
            </w:pPr>
          </w:p>
        </w:tc>
        <w:tc>
          <w:tcPr>
            <w:tcW w:w="4644" w:type="dxa"/>
          </w:tcPr>
          <w:p w:rsidR="00F91580" w:rsidRPr="009D28DA" w:rsidRDefault="00F91580" w:rsidP="00FD07EE">
            <w:pPr>
              <w:rPr>
                <w:sz w:val="40"/>
                <w:szCs w:val="40"/>
                <w:lang w:val="de-DE"/>
              </w:rPr>
            </w:pPr>
          </w:p>
        </w:tc>
      </w:tr>
      <w:tr w:rsidR="00F91580" w:rsidTr="00FD07EE">
        <w:tc>
          <w:tcPr>
            <w:tcW w:w="4644" w:type="dxa"/>
          </w:tcPr>
          <w:p w:rsidR="00F91580" w:rsidRDefault="00F91580" w:rsidP="00FD07EE">
            <w:pPr>
              <w:rPr>
                <w:lang w:val="de-DE"/>
              </w:rPr>
            </w:pPr>
          </w:p>
          <w:p w:rsidR="00F91580" w:rsidRDefault="00F91580" w:rsidP="00552C90">
            <w:pPr>
              <w:rPr>
                <w:lang w:val="de-DE"/>
              </w:rPr>
            </w:pPr>
          </w:p>
        </w:tc>
        <w:tc>
          <w:tcPr>
            <w:tcW w:w="4644" w:type="dxa"/>
          </w:tcPr>
          <w:p w:rsidR="00F91580" w:rsidRDefault="00F91580" w:rsidP="00FD07EE">
            <w:pPr>
              <w:rPr>
                <w:lang w:val="de-DE"/>
              </w:rPr>
            </w:pPr>
          </w:p>
          <w:p w:rsidR="00F91580" w:rsidRPr="009D28DA" w:rsidRDefault="00F91580" w:rsidP="00552C90">
            <w:pPr>
              <w:rPr>
                <w:sz w:val="40"/>
                <w:szCs w:val="40"/>
                <w:lang w:val="de-DE"/>
              </w:rPr>
            </w:pPr>
          </w:p>
        </w:tc>
      </w:tr>
      <w:tr w:rsidR="00F91580" w:rsidTr="00FD07EE">
        <w:tc>
          <w:tcPr>
            <w:tcW w:w="4644" w:type="dxa"/>
          </w:tcPr>
          <w:p w:rsidR="00F91580" w:rsidRDefault="00F91580" w:rsidP="00FD07EE">
            <w:pPr>
              <w:rPr>
                <w:lang w:val="de-DE"/>
              </w:rPr>
            </w:pPr>
          </w:p>
        </w:tc>
        <w:tc>
          <w:tcPr>
            <w:tcW w:w="4644" w:type="dxa"/>
          </w:tcPr>
          <w:p w:rsidR="00F91580" w:rsidRDefault="00F91580" w:rsidP="00FD07EE">
            <w:pPr>
              <w:rPr>
                <w:lang w:val="de-DE"/>
              </w:rPr>
            </w:pPr>
          </w:p>
        </w:tc>
      </w:tr>
    </w:tbl>
    <w:p w:rsidR="00F91580" w:rsidRDefault="00F91580" w:rsidP="00F91580">
      <w:pPr>
        <w:rPr>
          <w:lang w:val="de-DE"/>
        </w:rPr>
      </w:pPr>
    </w:p>
    <w:p w:rsidR="00F91580" w:rsidRDefault="00F91580" w:rsidP="00F91580">
      <w:pPr>
        <w:rPr>
          <w:lang w:val="de-DE"/>
        </w:rPr>
      </w:pPr>
    </w:p>
    <w:tbl>
      <w:tblPr>
        <w:tblStyle w:val="TableGrid"/>
        <w:tblW w:w="0" w:type="auto"/>
        <w:tblLook w:val="04A0" w:firstRow="1" w:lastRow="0" w:firstColumn="1" w:lastColumn="0" w:noHBand="0" w:noVBand="1"/>
      </w:tblPr>
      <w:tblGrid>
        <w:gridCol w:w="9288"/>
      </w:tblGrid>
      <w:tr w:rsidR="00F91580" w:rsidTr="00FD07EE">
        <w:tc>
          <w:tcPr>
            <w:tcW w:w="9288" w:type="dxa"/>
          </w:tcPr>
          <w:p w:rsidR="00F91580" w:rsidRDefault="00F91580" w:rsidP="00FD07EE">
            <w:pPr>
              <w:rPr>
                <w:lang w:val="sr-Cyrl-RS"/>
              </w:rPr>
            </w:pPr>
          </w:p>
          <w:p w:rsidR="00F91580" w:rsidRPr="000C3B2C" w:rsidRDefault="00212946" w:rsidP="00FD07EE">
            <w:pPr>
              <w:rPr>
                <w:b/>
                <w:sz w:val="28"/>
                <w:szCs w:val="28"/>
                <w:lang w:val="de-DE"/>
              </w:rPr>
            </w:pPr>
            <w:r>
              <w:rPr>
                <w:b/>
                <w:sz w:val="28"/>
                <w:szCs w:val="28"/>
                <w:lang w:val="de-DE"/>
              </w:rPr>
              <w:t>Hier ist es so heiß, dass...</w:t>
            </w:r>
          </w:p>
          <w:p w:rsidR="00F91580" w:rsidRDefault="00F91580" w:rsidP="00FD07EE">
            <w:pPr>
              <w:rPr>
                <w:lang w:val="sr-Cyrl-RS"/>
              </w:rPr>
            </w:pP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Default="00F91580" w:rsidP="00FD07EE">
            <w:pPr>
              <w:rPr>
                <w:lang w:val="de-DE"/>
              </w:rPr>
            </w:pPr>
            <w:r>
              <w:rPr>
                <w:lang w:val="de-DE"/>
              </w:rPr>
              <w:t>-</w:t>
            </w:r>
          </w:p>
          <w:p w:rsidR="00F91580" w:rsidRPr="000C3B2C" w:rsidRDefault="00F91580" w:rsidP="00FD07EE">
            <w:pPr>
              <w:rPr>
                <w:lang w:val="de-DE"/>
              </w:rPr>
            </w:pPr>
            <w:r>
              <w:rPr>
                <w:lang w:val="de-DE"/>
              </w:rPr>
              <w:lastRenderedPageBreak/>
              <w:t>-</w:t>
            </w: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Default="00F91580" w:rsidP="00FD07EE">
            <w:pPr>
              <w:rPr>
                <w:lang w:val="sr-Cyrl-RS"/>
              </w:rPr>
            </w:pPr>
          </w:p>
          <w:p w:rsidR="00F91580" w:rsidRPr="000C3B2C" w:rsidRDefault="00F91580" w:rsidP="00FD07EE">
            <w:pPr>
              <w:rPr>
                <w:lang w:val="sr-Cyrl-RS"/>
              </w:rPr>
            </w:pPr>
          </w:p>
        </w:tc>
      </w:tr>
    </w:tbl>
    <w:p w:rsidR="00F91580" w:rsidRPr="009D28DA" w:rsidRDefault="00F91580" w:rsidP="00F91580">
      <w:pPr>
        <w:rPr>
          <w:lang w:val="de-DE"/>
        </w:rPr>
      </w:pPr>
    </w:p>
    <w:tbl>
      <w:tblPr>
        <w:tblStyle w:val="TableGrid"/>
        <w:tblW w:w="0" w:type="auto"/>
        <w:tblLook w:val="04A0" w:firstRow="1" w:lastRow="0" w:firstColumn="1" w:lastColumn="0" w:noHBand="0" w:noVBand="1"/>
      </w:tblPr>
      <w:tblGrid>
        <w:gridCol w:w="9288"/>
      </w:tblGrid>
      <w:tr w:rsidR="00F91580" w:rsidTr="00FD07EE">
        <w:tc>
          <w:tcPr>
            <w:tcW w:w="9288" w:type="dxa"/>
          </w:tcPr>
          <w:p w:rsidR="00F91580" w:rsidRDefault="00F91580" w:rsidP="00FD07EE">
            <w:pPr>
              <w:rPr>
                <w:lang w:val="de-DE"/>
              </w:rPr>
            </w:pPr>
          </w:p>
          <w:p w:rsidR="00F91580" w:rsidRPr="000C3B2C" w:rsidRDefault="00212946" w:rsidP="00FD07EE">
            <w:pPr>
              <w:rPr>
                <w:b/>
                <w:sz w:val="28"/>
                <w:szCs w:val="28"/>
                <w:lang w:val="de-DE"/>
              </w:rPr>
            </w:pPr>
            <w:r>
              <w:rPr>
                <w:b/>
                <w:sz w:val="28"/>
                <w:szCs w:val="28"/>
                <w:lang w:val="de-DE"/>
              </w:rPr>
              <w:t>Am Montag ist die Prüfung, sodass...</w:t>
            </w: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Pr="000C3B2C" w:rsidRDefault="00F91580" w:rsidP="00FD07EE">
            <w:pPr>
              <w:rPr>
                <w:lang w:val="de-DE"/>
              </w:rPr>
            </w:pPr>
          </w:p>
        </w:tc>
      </w:tr>
    </w:tbl>
    <w:p w:rsidR="00F91580" w:rsidRDefault="00F91580" w:rsidP="00F91580">
      <w:pPr>
        <w:rPr>
          <w:lang w:val="de-DE"/>
        </w:rPr>
      </w:pPr>
    </w:p>
    <w:tbl>
      <w:tblPr>
        <w:tblStyle w:val="TableGrid"/>
        <w:tblW w:w="0" w:type="auto"/>
        <w:tblLook w:val="04A0" w:firstRow="1" w:lastRow="0" w:firstColumn="1" w:lastColumn="0" w:noHBand="0" w:noVBand="1"/>
      </w:tblPr>
      <w:tblGrid>
        <w:gridCol w:w="9288"/>
      </w:tblGrid>
      <w:tr w:rsidR="00F91580" w:rsidTr="00FD07EE">
        <w:tc>
          <w:tcPr>
            <w:tcW w:w="9288" w:type="dxa"/>
          </w:tcPr>
          <w:p w:rsidR="00F91580" w:rsidRDefault="00F91580" w:rsidP="00FD07EE">
            <w:pPr>
              <w:rPr>
                <w:lang w:val="de-DE"/>
              </w:rPr>
            </w:pPr>
          </w:p>
          <w:p w:rsidR="00F91580" w:rsidRDefault="00212946" w:rsidP="00FD07EE">
            <w:pPr>
              <w:rPr>
                <w:b/>
                <w:sz w:val="28"/>
                <w:szCs w:val="28"/>
                <w:lang w:val="de-DE"/>
              </w:rPr>
            </w:pPr>
            <w:r>
              <w:rPr>
                <w:b/>
                <w:sz w:val="28"/>
                <w:szCs w:val="28"/>
                <w:lang w:val="de-DE"/>
              </w:rPr>
              <w:t>Ich möchte dir helfen, damit...</w:t>
            </w:r>
            <w:bookmarkStart w:id="0" w:name="_GoBack"/>
            <w:bookmarkEnd w:id="0"/>
          </w:p>
          <w:p w:rsidR="00F91580" w:rsidRDefault="00F91580" w:rsidP="00FD07EE">
            <w:pPr>
              <w:rPr>
                <w:b/>
                <w:sz w:val="28"/>
                <w:szCs w:val="28"/>
                <w:lang w:val="de-DE"/>
              </w:rPr>
            </w:pPr>
            <w:r>
              <w:rPr>
                <w:b/>
                <w:sz w:val="28"/>
                <w:szCs w:val="28"/>
                <w:lang w:val="de-DE"/>
              </w:rPr>
              <w:t>-</w:t>
            </w:r>
          </w:p>
          <w:p w:rsidR="00F91580" w:rsidRDefault="00F91580" w:rsidP="00FD07EE">
            <w:pPr>
              <w:rPr>
                <w:b/>
                <w:sz w:val="28"/>
                <w:szCs w:val="28"/>
                <w:lang w:val="de-DE"/>
              </w:rPr>
            </w:pPr>
            <w:r>
              <w:rPr>
                <w:b/>
                <w:sz w:val="28"/>
                <w:szCs w:val="28"/>
                <w:lang w:val="de-DE"/>
              </w:rPr>
              <w:t>-</w:t>
            </w:r>
          </w:p>
          <w:p w:rsidR="00F91580" w:rsidRDefault="00F91580" w:rsidP="00FD07EE">
            <w:pPr>
              <w:rPr>
                <w:b/>
                <w:sz w:val="28"/>
                <w:szCs w:val="28"/>
                <w:lang w:val="de-DE"/>
              </w:rPr>
            </w:pPr>
            <w:r>
              <w:rPr>
                <w:b/>
                <w:sz w:val="28"/>
                <w:szCs w:val="28"/>
                <w:lang w:val="de-DE"/>
              </w:rPr>
              <w:t>-</w:t>
            </w:r>
          </w:p>
          <w:p w:rsidR="00F91580" w:rsidRDefault="00F91580" w:rsidP="00FD07EE">
            <w:pPr>
              <w:rPr>
                <w:b/>
                <w:sz w:val="28"/>
                <w:szCs w:val="28"/>
                <w:lang w:val="de-DE"/>
              </w:rPr>
            </w:pPr>
            <w:r>
              <w:rPr>
                <w:b/>
                <w:sz w:val="28"/>
                <w:szCs w:val="28"/>
                <w:lang w:val="de-DE"/>
              </w:rPr>
              <w:t>-</w:t>
            </w:r>
          </w:p>
          <w:p w:rsidR="00F91580" w:rsidRDefault="00F91580" w:rsidP="00FD07EE">
            <w:pPr>
              <w:rPr>
                <w:b/>
                <w:sz w:val="28"/>
                <w:szCs w:val="28"/>
                <w:lang w:val="de-DE"/>
              </w:rPr>
            </w:pPr>
            <w:r>
              <w:rPr>
                <w:b/>
                <w:sz w:val="28"/>
                <w:szCs w:val="28"/>
                <w:lang w:val="de-DE"/>
              </w:rPr>
              <w:t>-</w:t>
            </w:r>
          </w:p>
          <w:p w:rsidR="00F91580" w:rsidRPr="000C3B2C" w:rsidRDefault="00F91580" w:rsidP="00FD07EE">
            <w:pPr>
              <w:rPr>
                <w:b/>
                <w:sz w:val="28"/>
                <w:szCs w:val="28"/>
                <w:lang w:val="de-DE"/>
              </w:rPr>
            </w:pPr>
            <w:r>
              <w:rPr>
                <w:b/>
                <w:sz w:val="28"/>
                <w:szCs w:val="28"/>
                <w:lang w:val="de-DE"/>
              </w:rPr>
              <w:t>-</w:t>
            </w:r>
          </w:p>
          <w:p w:rsidR="00F91580" w:rsidRPr="000C3B2C" w:rsidRDefault="00F91580" w:rsidP="00FD07EE">
            <w:pPr>
              <w:rPr>
                <w:b/>
                <w:sz w:val="28"/>
                <w:szCs w:val="28"/>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p w:rsidR="00F91580" w:rsidRDefault="00F91580" w:rsidP="00FD07EE">
            <w:pPr>
              <w:rPr>
                <w:lang w:val="de-DE"/>
              </w:rPr>
            </w:pPr>
          </w:p>
        </w:tc>
      </w:tr>
    </w:tbl>
    <w:p w:rsidR="001E240F" w:rsidRDefault="001E240F"/>
    <w:sectPr w:rsidR="001E24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580"/>
    <w:rsid w:val="001E240F"/>
    <w:rsid w:val="001F5D1F"/>
    <w:rsid w:val="00212946"/>
    <w:rsid w:val="00552C90"/>
    <w:rsid w:val="005B15CD"/>
    <w:rsid w:val="00C948A8"/>
    <w:rsid w:val="00CD4ADD"/>
    <w:rsid w:val="00D449B9"/>
    <w:rsid w:val="00E0554E"/>
    <w:rsid w:val="00F9158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5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580"/>
    <w:pPr>
      <w:ind w:left="720"/>
      <w:contextualSpacing/>
    </w:pPr>
  </w:style>
  <w:style w:type="paragraph" w:styleId="NoSpacing">
    <w:name w:val="No Spacing"/>
    <w:uiPriority w:val="1"/>
    <w:qFormat/>
    <w:rsid w:val="00F91580"/>
    <w:pPr>
      <w:spacing w:after="0" w:line="240" w:lineRule="auto"/>
    </w:pPr>
    <w:rPr>
      <w:rFonts w:ascii="Calibri" w:eastAsia="Calibri" w:hAnsi="Calibri" w:cs="Times New Roman"/>
      <w:lang w:val="en-US"/>
    </w:rPr>
  </w:style>
  <w:style w:type="table" w:styleId="TableGrid">
    <w:name w:val="Table Grid"/>
    <w:basedOn w:val="TableNormal"/>
    <w:uiPriority w:val="59"/>
    <w:rsid w:val="00F915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5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1580"/>
    <w:pPr>
      <w:ind w:left="720"/>
      <w:contextualSpacing/>
    </w:pPr>
  </w:style>
  <w:style w:type="paragraph" w:styleId="NoSpacing">
    <w:name w:val="No Spacing"/>
    <w:uiPriority w:val="1"/>
    <w:qFormat/>
    <w:rsid w:val="00F91580"/>
    <w:pPr>
      <w:spacing w:after="0" w:line="240" w:lineRule="auto"/>
    </w:pPr>
    <w:rPr>
      <w:rFonts w:ascii="Calibri" w:eastAsia="Calibri" w:hAnsi="Calibri" w:cs="Times New Roman"/>
      <w:lang w:val="en-US"/>
    </w:rPr>
  </w:style>
  <w:style w:type="table" w:styleId="TableGrid">
    <w:name w:val="Table Grid"/>
    <w:basedOn w:val="TableNormal"/>
    <w:uiPriority w:val="59"/>
    <w:rsid w:val="00F915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8</cp:revision>
  <dcterms:created xsi:type="dcterms:W3CDTF">2023-07-28T13:23:00Z</dcterms:created>
  <dcterms:modified xsi:type="dcterms:W3CDTF">2023-07-28T13:45:00Z</dcterms:modified>
</cp:coreProperties>
</file>